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8C7288" w14:textId="77777777" w:rsidR="00C04762" w:rsidRPr="00C04762" w:rsidRDefault="00C04762" w:rsidP="00C04762">
      <w:pPr>
        <w:jc w:val="left"/>
        <w:rPr>
          <w:sz w:val="24"/>
        </w:rPr>
      </w:pPr>
    </w:p>
    <w:p w14:paraId="1A12851B" w14:textId="77777777" w:rsidR="00877163" w:rsidRDefault="00A7226A" w:rsidP="00810532">
      <w:pPr>
        <w:spacing w:line="360" w:lineRule="auto"/>
        <w:jc w:val="center"/>
        <w:rPr>
          <w:rFonts w:ascii="Arial" w:hAnsi="Arial" w:cs="Arial"/>
        </w:rPr>
      </w:pPr>
      <w:r>
        <w:rPr>
          <w:rFonts w:ascii="Arial" w:hAnsi="Arial" w:cs="Arial" w:hint="eastAsia"/>
          <w:b/>
          <w:sz w:val="24"/>
        </w:rPr>
        <w:t>30.89</w:t>
      </w:r>
      <w:r w:rsidR="001A1221" w:rsidRPr="001A1221">
        <w:rPr>
          <w:rFonts w:ascii="Arial" w:hAnsi="Arial" w:cs="Arial" w:hint="eastAsia"/>
          <w:b/>
          <w:sz w:val="24"/>
        </w:rPr>
        <w:t>万</w:t>
      </w:r>
      <w:r w:rsidR="00AB5E06">
        <w:rPr>
          <w:rFonts w:ascii="Arial" w:hAnsi="Arial" w:cs="Arial" w:hint="eastAsia"/>
          <w:b/>
          <w:sz w:val="24"/>
        </w:rPr>
        <w:t>元</w:t>
      </w:r>
      <w:r w:rsidR="001A1221" w:rsidRPr="001A1221">
        <w:rPr>
          <w:rFonts w:ascii="Arial" w:hAnsi="Arial" w:cs="Arial" w:hint="eastAsia"/>
          <w:b/>
          <w:sz w:val="24"/>
        </w:rPr>
        <w:t>-</w:t>
      </w:r>
      <w:r>
        <w:rPr>
          <w:rFonts w:ascii="Arial" w:hAnsi="Arial" w:cs="Arial" w:hint="eastAsia"/>
          <w:b/>
          <w:sz w:val="24"/>
        </w:rPr>
        <w:t>51.89</w:t>
      </w:r>
      <w:r w:rsidR="001A1221" w:rsidRPr="001A1221">
        <w:rPr>
          <w:rFonts w:ascii="Arial" w:hAnsi="Arial" w:cs="Arial" w:hint="eastAsia"/>
          <w:b/>
          <w:sz w:val="24"/>
        </w:rPr>
        <w:t>万</w:t>
      </w:r>
      <w:r w:rsidR="00E40B42">
        <w:rPr>
          <w:rFonts w:ascii="Arial" w:hAnsi="Arial" w:cs="Arial" w:hint="eastAsia"/>
          <w:b/>
          <w:sz w:val="24"/>
        </w:rPr>
        <w:t>元</w:t>
      </w:r>
      <w:r w:rsidR="001A1221" w:rsidRPr="001A1221">
        <w:rPr>
          <w:rFonts w:ascii="Arial" w:hAnsi="Arial" w:cs="Arial" w:hint="eastAsia"/>
        </w:rPr>
        <w:t xml:space="preserve"> </w:t>
      </w:r>
      <w:r w:rsidR="001A1221" w:rsidRPr="001A1221">
        <w:rPr>
          <w:rFonts w:hint="eastAsia"/>
          <w:b/>
          <w:sz w:val="24"/>
        </w:rPr>
        <w:t>上汽大众旗舰大型</w:t>
      </w:r>
      <w:r w:rsidR="001A1221" w:rsidRPr="001A1221">
        <w:rPr>
          <w:rFonts w:ascii="Arial" w:hAnsi="Arial" w:cs="Arial"/>
          <w:b/>
          <w:sz w:val="24"/>
        </w:rPr>
        <w:t>SUV</w:t>
      </w:r>
      <w:r w:rsidR="001A1221" w:rsidRPr="001A1221">
        <w:rPr>
          <w:rFonts w:ascii="Arial" w:hAnsi="Arial" w:cs="Arial" w:hint="eastAsia"/>
          <w:b/>
          <w:sz w:val="24"/>
        </w:rPr>
        <w:t xml:space="preserve"> </w:t>
      </w:r>
      <w:proofErr w:type="spellStart"/>
      <w:r w:rsidR="001A1221" w:rsidRPr="001A1221">
        <w:rPr>
          <w:rFonts w:ascii="Arial" w:hAnsi="Arial" w:cs="Arial"/>
          <w:b/>
          <w:sz w:val="24"/>
        </w:rPr>
        <w:t>Teramont</w:t>
      </w:r>
      <w:proofErr w:type="spellEnd"/>
      <w:r w:rsidR="001A1221" w:rsidRPr="001A1221">
        <w:rPr>
          <w:rFonts w:hint="eastAsia"/>
          <w:b/>
          <w:sz w:val="24"/>
        </w:rPr>
        <w:t>途昂强</w:t>
      </w:r>
      <w:r w:rsidR="001A1221">
        <w:rPr>
          <w:rFonts w:hint="eastAsia"/>
          <w:b/>
          <w:sz w:val="24"/>
        </w:rPr>
        <w:t>者</w:t>
      </w:r>
      <w:r w:rsidR="001A1221" w:rsidRPr="001A1221">
        <w:rPr>
          <w:rFonts w:hint="eastAsia"/>
          <w:b/>
          <w:sz w:val="24"/>
        </w:rPr>
        <w:t>驾临</w:t>
      </w:r>
    </w:p>
    <w:p w14:paraId="53890B0A" w14:textId="77777777" w:rsidR="00F516D6" w:rsidRDefault="00F516D6" w:rsidP="005977DD">
      <w:pPr>
        <w:spacing w:line="360" w:lineRule="auto"/>
        <w:ind w:firstLineChars="200" w:firstLine="420"/>
        <w:rPr>
          <w:rFonts w:ascii="Arial" w:hAnsi="Arial" w:cs="Arial"/>
        </w:rPr>
      </w:pPr>
    </w:p>
    <w:p w14:paraId="4B795B3E" w14:textId="77777777" w:rsidR="005977DD" w:rsidRDefault="00877163" w:rsidP="005977DD">
      <w:pPr>
        <w:spacing w:line="360" w:lineRule="auto"/>
        <w:ind w:firstLineChars="200" w:firstLine="420"/>
        <w:rPr>
          <w:rFonts w:ascii="Arial" w:hAnsi="Arial" w:cs="Arial"/>
        </w:rPr>
      </w:pPr>
      <w:r w:rsidRPr="00637F06">
        <w:rPr>
          <w:rFonts w:ascii="Arial" w:hAnsi="Arial" w:cs="Arial" w:hint="eastAsia"/>
        </w:rPr>
        <w:t>3</w:t>
      </w:r>
      <w:r w:rsidRPr="00637F06">
        <w:rPr>
          <w:rFonts w:ascii="Arial" w:hAnsi="Arial" w:cs="Arial" w:hint="eastAsia"/>
        </w:rPr>
        <w:t>月</w:t>
      </w:r>
      <w:r w:rsidRPr="00637F06">
        <w:rPr>
          <w:rFonts w:ascii="Arial" w:hAnsi="Arial" w:cs="Arial" w:hint="eastAsia"/>
        </w:rPr>
        <w:t>29</w:t>
      </w:r>
      <w:r w:rsidRPr="00637F06">
        <w:rPr>
          <w:rFonts w:ascii="Arial" w:hAnsi="Arial" w:cs="Arial" w:hint="eastAsia"/>
        </w:rPr>
        <w:t>日，上汽大众旗舰大型</w:t>
      </w:r>
      <w:r w:rsidRPr="00637F06">
        <w:rPr>
          <w:rFonts w:ascii="Arial" w:hAnsi="Arial" w:cs="Arial" w:hint="eastAsia"/>
        </w:rPr>
        <w:t xml:space="preserve">SUV </w:t>
      </w:r>
      <w:proofErr w:type="spellStart"/>
      <w:r w:rsidRPr="00637F06">
        <w:rPr>
          <w:rFonts w:ascii="Arial" w:hAnsi="Arial" w:cs="Arial" w:hint="eastAsia"/>
        </w:rPr>
        <w:t>Teramont</w:t>
      </w:r>
      <w:proofErr w:type="spellEnd"/>
      <w:r w:rsidRPr="00637F06">
        <w:rPr>
          <w:rFonts w:ascii="Arial" w:hAnsi="Arial" w:cs="Arial" w:hint="eastAsia"/>
        </w:rPr>
        <w:t>途昂于乌镇互联网国际会展中心上市</w:t>
      </w:r>
      <w:r w:rsidR="00A96EA3">
        <w:rPr>
          <w:rFonts w:ascii="Arial" w:hAnsi="Arial" w:cs="Arial" w:hint="eastAsia"/>
        </w:rPr>
        <w:t>，</w:t>
      </w:r>
      <w:r w:rsidR="00A96EA3" w:rsidRPr="00A96EA3">
        <w:rPr>
          <w:rFonts w:ascii="Arial" w:hAnsi="Arial" w:cs="Arial" w:hint="eastAsia"/>
        </w:rPr>
        <w:t>新车</w:t>
      </w:r>
      <w:r w:rsidR="005977DD" w:rsidRPr="00637F06">
        <w:rPr>
          <w:rFonts w:ascii="Arial" w:hAnsi="Arial" w:cs="Arial" w:hint="eastAsia"/>
        </w:rPr>
        <w:t>提供</w:t>
      </w:r>
      <w:r w:rsidR="005977DD" w:rsidRPr="00637F06">
        <w:rPr>
          <w:rFonts w:ascii="Arial" w:hAnsi="Arial" w:cs="Arial" w:hint="eastAsia"/>
        </w:rPr>
        <w:t>530V6</w:t>
      </w:r>
      <w:r w:rsidR="005977DD" w:rsidRPr="00637F06">
        <w:rPr>
          <w:rFonts w:ascii="Arial" w:hAnsi="Arial" w:cs="Arial" w:hint="eastAsia"/>
        </w:rPr>
        <w:t>（</w:t>
      </w:r>
      <w:r w:rsidR="005977DD" w:rsidRPr="00637F06">
        <w:rPr>
          <w:rFonts w:ascii="Arial" w:hAnsi="Arial" w:cs="Arial" w:hint="eastAsia"/>
        </w:rPr>
        <w:t>2.5T</w:t>
      </w:r>
      <w:r w:rsidR="005977DD" w:rsidRPr="00637F06">
        <w:rPr>
          <w:rFonts w:ascii="Arial" w:hAnsi="Arial" w:cs="Arial" w:hint="eastAsia"/>
        </w:rPr>
        <w:t>）、</w:t>
      </w:r>
      <w:r w:rsidR="005977DD" w:rsidRPr="00637F06">
        <w:rPr>
          <w:rFonts w:ascii="Arial" w:hAnsi="Arial" w:cs="Arial" w:hint="eastAsia"/>
        </w:rPr>
        <w:t>380TSI</w:t>
      </w:r>
      <w:r w:rsidR="005977DD" w:rsidRPr="00637F06">
        <w:rPr>
          <w:rFonts w:ascii="Arial" w:hAnsi="Arial" w:cs="Arial" w:hint="eastAsia"/>
        </w:rPr>
        <w:t>（</w:t>
      </w:r>
      <w:r w:rsidR="005977DD" w:rsidRPr="00637F06">
        <w:rPr>
          <w:rFonts w:ascii="Arial" w:hAnsi="Arial" w:cs="Arial" w:hint="eastAsia"/>
        </w:rPr>
        <w:t>2.0T</w:t>
      </w:r>
      <w:r w:rsidR="005977DD" w:rsidRPr="00637F06">
        <w:rPr>
          <w:rFonts w:ascii="Arial" w:hAnsi="Arial" w:cs="Arial" w:hint="eastAsia"/>
        </w:rPr>
        <w:t>高功版）、</w:t>
      </w:r>
      <w:r w:rsidR="005977DD" w:rsidRPr="00637F06">
        <w:rPr>
          <w:rFonts w:ascii="Arial" w:hAnsi="Arial" w:cs="Arial" w:hint="eastAsia"/>
        </w:rPr>
        <w:t>330TSI</w:t>
      </w:r>
      <w:r w:rsidR="005977DD" w:rsidRPr="00637F06">
        <w:rPr>
          <w:rFonts w:ascii="Arial" w:hAnsi="Arial" w:cs="Arial" w:hint="eastAsia"/>
        </w:rPr>
        <w:t>（</w:t>
      </w:r>
      <w:r w:rsidR="005977DD" w:rsidRPr="00637F06">
        <w:rPr>
          <w:rFonts w:ascii="Arial" w:hAnsi="Arial" w:cs="Arial" w:hint="eastAsia"/>
        </w:rPr>
        <w:t>2.0T</w:t>
      </w:r>
      <w:r w:rsidR="005977DD" w:rsidRPr="00637F06">
        <w:rPr>
          <w:rFonts w:ascii="Arial" w:hAnsi="Arial" w:cs="Arial" w:hint="eastAsia"/>
        </w:rPr>
        <w:t>低碳版）三种动力，结合不同配置，</w:t>
      </w:r>
      <w:r w:rsidR="005977DD">
        <w:rPr>
          <w:rFonts w:ascii="Arial" w:hAnsi="Arial" w:cs="Arial" w:hint="eastAsia"/>
        </w:rPr>
        <w:t>共</w:t>
      </w:r>
      <w:r w:rsidR="005977DD" w:rsidRPr="00637F06">
        <w:rPr>
          <w:rFonts w:ascii="Arial" w:hAnsi="Arial" w:cs="Arial" w:hint="eastAsia"/>
        </w:rPr>
        <w:t>推出</w:t>
      </w:r>
      <w:r w:rsidR="005977DD" w:rsidRPr="00637F06">
        <w:rPr>
          <w:rFonts w:ascii="Arial" w:hAnsi="Arial" w:cs="Arial" w:hint="eastAsia"/>
        </w:rPr>
        <w:t>9</w:t>
      </w:r>
      <w:r w:rsidR="005977DD" w:rsidRPr="00637F06">
        <w:rPr>
          <w:rFonts w:ascii="Arial" w:hAnsi="Arial" w:cs="Arial" w:hint="eastAsia"/>
        </w:rPr>
        <w:t>款车型，售价区间</w:t>
      </w:r>
      <w:r w:rsidR="00440D6C">
        <w:rPr>
          <w:rFonts w:ascii="Arial" w:hAnsi="Arial" w:cs="Arial" w:hint="eastAsia"/>
        </w:rPr>
        <w:t>30.89</w:t>
      </w:r>
      <w:r w:rsidR="005977DD" w:rsidRPr="00637F06">
        <w:rPr>
          <w:rFonts w:ascii="Arial" w:hAnsi="Arial" w:cs="Arial" w:hint="eastAsia"/>
        </w:rPr>
        <w:t>万元——</w:t>
      </w:r>
      <w:r w:rsidR="00440D6C">
        <w:rPr>
          <w:rFonts w:ascii="Arial" w:hAnsi="Arial" w:cs="Arial" w:hint="eastAsia"/>
        </w:rPr>
        <w:t>51.89</w:t>
      </w:r>
      <w:r w:rsidR="005977DD" w:rsidRPr="00637F06">
        <w:rPr>
          <w:rFonts w:ascii="Arial" w:hAnsi="Arial" w:cs="Arial" w:hint="eastAsia"/>
        </w:rPr>
        <w:t>万元。</w:t>
      </w:r>
      <w:r w:rsidR="00E50472" w:rsidRPr="00E50472">
        <w:rPr>
          <w:rFonts w:ascii="Arial" w:hAnsi="Arial" w:cs="Arial" w:hint="eastAsia"/>
        </w:rPr>
        <w:t>除了全系标配的</w:t>
      </w:r>
      <w:r w:rsidR="00E50472" w:rsidRPr="00E50472">
        <w:rPr>
          <w:rFonts w:ascii="Arial" w:hAnsi="Arial" w:cs="Arial" w:hint="eastAsia"/>
        </w:rPr>
        <w:t>7</w:t>
      </w:r>
      <w:r w:rsidR="00E50472" w:rsidRPr="00E50472">
        <w:rPr>
          <w:rFonts w:ascii="Arial" w:hAnsi="Arial" w:cs="Arial" w:hint="eastAsia"/>
        </w:rPr>
        <w:t>座版本，</w:t>
      </w:r>
      <w:proofErr w:type="spellStart"/>
      <w:r w:rsidR="00E50472" w:rsidRPr="00E50472">
        <w:rPr>
          <w:rFonts w:ascii="Arial" w:hAnsi="Arial" w:cs="Arial" w:hint="eastAsia"/>
        </w:rPr>
        <w:t>Teramont</w:t>
      </w:r>
      <w:proofErr w:type="spellEnd"/>
      <w:r w:rsidR="00E50472" w:rsidRPr="00E50472">
        <w:rPr>
          <w:rFonts w:ascii="Arial" w:hAnsi="Arial" w:cs="Arial" w:hint="eastAsia"/>
        </w:rPr>
        <w:t>途昂部分车型还提供</w:t>
      </w:r>
      <w:r w:rsidR="00E50472" w:rsidRPr="00E50472">
        <w:rPr>
          <w:rFonts w:ascii="Arial" w:hAnsi="Arial" w:cs="Arial" w:hint="eastAsia"/>
        </w:rPr>
        <w:t>6</w:t>
      </w:r>
      <w:r w:rsidR="00E50472" w:rsidRPr="00E50472">
        <w:rPr>
          <w:rFonts w:ascii="Arial" w:hAnsi="Arial" w:cs="Arial" w:hint="eastAsia"/>
        </w:rPr>
        <w:t>座版</w:t>
      </w:r>
      <w:r w:rsidR="00484B6C">
        <w:rPr>
          <w:rFonts w:ascii="Arial" w:hAnsi="Arial" w:cs="Arial" w:hint="eastAsia"/>
        </w:rPr>
        <w:t>可选</w:t>
      </w:r>
      <w:r w:rsidR="00E50472" w:rsidRPr="00E50472">
        <w:rPr>
          <w:rFonts w:ascii="Arial" w:hAnsi="Arial" w:cs="Arial" w:hint="eastAsia"/>
        </w:rPr>
        <w:t>。</w:t>
      </w:r>
    </w:p>
    <w:p w14:paraId="09AE46D9" w14:textId="77777777" w:rsidR="00A301FB" w:rsidRDefault="00443668" w:rsidP="00443668">
      <w:pPr>
        <w:spacing w:line="360" w:lineRule="auto"/>
        <w:jc w:val="center"/>
        <w:rPr>
          <w:rFonts w:ascii="Arial" w:hAnsi="Arial" w:cs="Arial"/>
        </w:rPr>
      </w:pPr>
      <w:r>
        <w:rPr>
          <w:rFonts w:ascii="Arial" w:hAnsi="Arial" w:cs="Arial"/>
          <w:noProof/>
        </w:rPr>
        <w:drawing>
          <wp:inline distT="0" distB="0" distL="0" distR="0" wp14:anchorId="08088167" wp14:editId="4958F28E">
            <wp:extent cx="4924425" cy="3194310"/>
            <wp:effectExtent l="0" t="0" r="0" b="6350"/>
            <wp:docPr id="3" name="图片 3" descr="C:\Users\chenchen3\Desktop\Teramont途昂上市盛典现场图\小图\Teramont途昂上市盛典现场图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nchen3\Desktop\Teramont途昂上市盛典现场图\小图\Teramont途昂上市盛典现场图1.jpg"/>
                    <pic:cNvPicPr>
                      <a:picLocks noChangeAspect="1" noChangeArrowheads="1"/>
                    </pic:cNvPicPr>
                  </pic:nvPicPr>
                  <pic:blipFill>
                    <a:blip r:embed="rId8" cstate="print">
                      <a:extLst>
                        <a:ext uri="{28A0092B-C50C-407E-A947-70E740481C1C}">
                          <a14:useLocalDpi xmlns:a14="http://schemas.microsoft.com/office/drawing/2010/main"/>
                        </a:ext>
                      </a:extLst>
                    </a:blip>
                    <a:srcRect/>
                    <a:stretch>
                      <a:fillRect/>
                    </a:stretch>
                  </pic:blipFill>
                  <pic:spPr bwMode="auto">
                    <a:xfrm>
                      <a:off x="0" y="0"/>
                      <a:ext cx="4930006" cy="3197930"/>
                    </a:xfrm>
                    <a:prstGeom prst="rect">
                      <a:avLst/>
                    </a:prstGeom>
                    <a:noFill/>
                    <a:ln>
                      <a:noFill/>
                    </a:ln>
                  </pic:spPr>
                </pic:pic>
              </a:graphicData>
            </a:graphic>
          </wp:inline>
        </w:drawing>
      </w:r>
    </w:p>
    <w:p w14:paraId="7DE0A6D4" w14:textId="77777777" w:rsidR="00697B0A" w:rsidRDefault="00C33D91" w:rsidP="00697B0A">
      <w:pPr>
        <w:spacing w:line="360" w:lineRule="auto"/>
        <w:ind w:firstLineChars="200" w:firstLine="420"/>
      </w:pPr>
      <w:proofErr w:type="spellStart"/>
      <w:r w:rsidRPr="00697B0A">
        <w:rPr>
          <w:rFonts w:ascii="Arial" w:hAnsi="Arial" w:cs="Arial" w:hint="eastAsia"/>
          <w:color w:val="000000" w:themeColor="text1"/>
        </w:rPr>
        <w:t>Teramont</w:t>
      </w:r>
      <w:proofErr w:type="spellEnd"/>
      <w:r w:rsidRPr="00697B0A">
        <w:rPr>
          <w:rFonts w:ascii="Arial" w:hAnsi="Arial" w:cs="Arial" w:hint="eastAsia"/>
          <w:color w:val="000000" w:themeColor="text1"/>
        </w:rPr>
        <w:t>途昂</w:t>
      </w:r>
      <w:r w:rsidR="00A301FB">
        <w:rPr>
          <w:rFonts w:ascii="Arial" w:hAnsi="Arial" w:cs="Arial" w:hint="eastAsia"/>
          <w:color w:val="000000" w:themeColor="text1"/>
        </w:rPr>
        <w:t>是上汽大众首款全尺寸大型</w:t>
      </w:r>
      <w:r w:rsidR="00A301FB">
        <w:rPr>
          <w:rFonts w:ascii="Arial" w:hAnsi="Arial" w:cs="Arial" w:hint="eastAsia"/>
          <w:color w:val="000000" w:themeColor="text1"/>
        </w:rPr>
        <w:t>SUV</w:t>
      </w:r>
      <w:r>
        <w:rPr>
          <w:rFonts w:ascii="Arial" w:hAnsi="Arial" w:cs="Arial" w:hint="eastAsia"/>
          <w:color w:val="000000" w:themeColor="text1"/>
        </w:rPr>
        <w:t>，</w:t>
      </w:r>
      <w:r w:rsidR="00A301FB">
        <w:rPr>
          <w:rFonts w:ascii="Arial" w:hAnsi="Arial" w:cs="Arial" w:hint="eastAsia"/>
          <w:color w:val="000000" w:themeColor="text1"/>
        </w:rPr>
        <w:t>也</w:t>
      </w:r>
      <w:r w:rsidR="00A301FB" w:rsidRPr="00697B0A">
        <w:rPr>
          <w:rFonts w:ascii="Arial" w:eastAsiaTheme="minorEastAsia" w:hAnsi="Arial" w:cs="Arial" w:hint="eastAsia"/>
          <w:color w:val="000000" w:themeColor="text1"/>
        </w:rPr>
        <w:t>是大众品牌</w:t>
      </w:r>
      <w:r w:rsidR="00A301FB">
        <w:rPr>
          <w:rFonts w:ascii="Arial" w:eastAsiaTheme="minorEastAsia" w:hAnsi="Arial" w:cs="Arial" w:hint="eastAsia"/>
          <w:color w:val="000000" w:themeColor="text1"/>
        </w:rPr>
        <w:t>目前</w:t>
      </w:r>
      <w:r w:rsidR="00A301FB" w:rsidRPr="00697B0A">
        <w:rPr>
          <w:rFonts w:ascii="Arial" w:eastAsiaTheme="minorEastAsia" w:hAnsi="Arial" w:cs="Arial" w:hint="eastAsia"/>
          <w:color w:val="000000" w:themeColor="text1"/>
        </w:rPr>
        <w:t>体型最大的</w:t>
      </w:r>
      <w:r w:rsidR="00A301FB" w:rsidRPr="00697B0A">
        <w:rPr>
          <w:rFonts w:ascii="Arial" w:eastAsiaTheme="minorEastAsia" w:hAnsi="Arial" w:cs="Arial" w:hint="eastAsia"/>
          <w:color w:val="000000" w:themeColor="text1"/>
        </w:rPr>
        <w:t>SUV</w:t>
      </w:r>
      <w:r w:rsidR="00A301FB" w:rsidRPr="00697B0A">
        <w:rPr>
          <w:rFonts w:ascii="Arial" w:eastAsiaTheme="minorEastAsia" w:hAnsi="Arial" w:cs="Arial" w:hint="eastAsia"/>
          <w:color w:val="000000" w:themeColor="text1"/>
        </w:rPr>
        <w:t>车型</w:t>
      </w:r>
      <w:r w:rsidR="00A301FB">
        <w:rPr>
          <w:rFonts w:ascii="Arial" w:eastAsiaTheme="minorEastAsia" w:hAnsi="Arial" w:cs="Arial" w:hint="eastAsia"/>
          <w:color w:val="000000" w:themeColor="text1"/>
        </w:rPr>
        <w:t>。</w:t>
      </w:r>
      <w:r w:rsidR="00A301FB">
        <w:rPr>
          <w:rFonts w:ascii="Arial" w:hAnsi="Arial" w:cs="Arial" w:hint="eastAsia"/>
          <w:color w:val="000000" w:themeColor="text1"/>
        </w:rPr>
        <w:t>其</w:t>
      </w:r>
      <w:r w:rsidR="00697B0A" w:rsidRPr="00697B0A">
        <w:rPr>
          <w:rFonts w:ascii="Arial" w:eastAsiaTheme="minorEastAsia" w:hAnsi="Arial" w:cs="Arial" w:hint="eastAsia"/>
          <w:color w:val="000000" w:themeColor="text1"/>
        </w:rPr>
        <w:t>长宽高分别达</w:t>
      </w:r>
      <w:r w:rsidR="00697B0A" w:rsidRPr="00697B0A">
        <w:rPr>
          <w:rFonts w:ascii="Arial" w:eastAsiaTheme="minorEastAsia" w:hAnsi="Arial" w:cs="Arial" w:hint="eastAsia"/>
          <w:color w:val="000000" w:themeColor="text1"/>
        </w:rPr>
        <w:t>5,039mm</w:t>
      </w:r>
      <w:r w:rsidR="00697B0A" w:rsidRPr="00697B0A">
        <w:rPr>
          <w:rFonts w:ascii="Arial" w:eastAsiaTheme="minorEastAsia" w:hAnsi="Arial" w:cs="Arial" w:hint="eastAsia"/>
          <w:color w:val="000000" w:themeColor="text1"/>
        </w:rPr>
        <w:t>、</w:t>
      </w:r>
      <w:r w:rsidR="00697B0A" w:rsidRPr="00697B0A">
        <w:rPr>
          <w:rFonts w:ascii="Arial" w:eastAsiaTheme="minorEastAsia" w:hAnsi="Arial" w:cs="Arial" w:hint="eastAsia"/>
          <w:color w:val="000000" w:themeColor="text1"/>
        </w:rPr>
        <w:t>1,989mm</w:t>
      </w:r>
      <w:r w:rsidR="00697B0A" w:rsidRPr="00697B0A">
        <w:rPr>
          <w:rFonts w:ascii="Arial" w:eastAsiaTheme="minorEastAsia" w:hAnsi="Arial" w:cs="Arial" w:hint="eastAsia"/>
          <w:color w:val="000000" w:themeColor="text1"/>
        </w:rPr>
        <w:t>、</w:t>
      </w:r>
      <w:r w:rsidR="00697B0A" w:rsidRPr="00697B0A">
        <w:rPr>
          <w:rFonts w:ascii="Arial" w:eastAsiaTheme="minorEastAsia" w:hAnsi="Arial" w:cs="Arial" w:hint="eastAsia"/>
          <w:color w:val="000000" w:themeColor="text1"/>
        </w:rPr>
        <w:t>1,773mm</w:t>
      </w:r>
      <w:r w:rsidR="00697B0A" w:rsidRPr="00697B0A">
        <w:rPr>
          <w:rFonts w:ascii="Arial" w:eastAsiaTheme="minorEastAsia" w:hAnsi="Arial" w:cs="Arial" w:hint="eastAsia"/>
          <w:color w:val="000000" w:themeColor="text1"/>
        </w:rPr>
        <w:t>，轴距长达</w:t>
      </w:r>
      <w:r w:rsidR="00697B0A" w:rsidRPr="00697B0A">
        <w:rPr>
          <w:rFonts w:ascii="Arial" w:eastAsiaTheme="minorEastAsia" w:hAnsi="Arial" w:cs="Arial" w:hint="eastAsia"/>
          <w:color w:val="000000" w:themeColor="text1"/>
        </w:rPr>
        <w:t>2,980mm</w:t>
      </w:r>
      <w:r w:rsidR="00697B0A" w:rsidRPr="00697B0A">
        <w:rPr>
          <w:rFonts w:ascii="Arial" w:eastAsiaTheme="minorEastAsia" w:hAnsi="Arial" w:cs="Arial" w:hint="eastAsia"/>
          <w:color w:val="000000" w:themeColor="text1"/>
        </w:rPr>
        <w:t>。超大的车身尺寸，配合</w:t>
      </w:r>
      <w:r w:rsidR="00697B0A" w:rsidRPr="00697B0A">
        <w:rPr>
          <w:rFonts w:hint="eastAsia"/>
          <w:color w:val="000000" w:themeColor="text1"/>
        </w:rPr>
        <w:t>强健硬朗的外观造型及简约大气的内饰</w:t>
      </w:r>
      <w:r w:rsidR="00A301FB">
        <w:rPr>
          <w:rFonts w:hint="eastAsia"/>
          <w:color w:val="000000" w:themeColor="text1"/>
        </w:rPr>
        <w:t>设计</w:t>
      </w:r>
      <w:r w:rsidR="00697B0A" w:rsidRPr="00697B0A">
        <w:rPr>
          <w:rFonts w:hint="eastAsia"/>
          <w:color w:val="000000" w:themeColor="text1"/>
        </w:rPr>
        <w:t>，共同赋予其强者的自信与气场。如今，</w:t>
      </w:r>
      <w:proofErr w:type="spellStart"/>
      <w:r w:rsidR="006778FA" w:rsidRPr="00697B0A">
        <w:rPr>
          <w:rFonts w:ascii="Arial" w:hAnsi="Arial" w:cs="Arial" w:hint="eastAsia"/>
          <w:color w:val="000000" w:themeColor="text1"/>
        </w:rPr>
        <w:t>Teramont</w:t>
      </w:r>
      <w:proofErr w:type="spellEnd"/>
      <w:r w:rsidR="006778FA" w:rsidRPr="00697B0A">
        <w:rPr>
          <w:rFonts w:ascii="Arial" w:hAnsi="Arial" w:cs="Arial" w:hint="eastAsia"/>
          <w:color w:val="000000" w:themeColor="text1"/>
        </w:rPr>
        <w:t>途昂</w:t>
      </w:r>
      <w:r w:rsidR="00697B0A" w:rsidRPr="007F67F9">
        <w:rPr>
          <w:rFonts w:hint="eastAsia"/>
        </w:rPr>
        <w:t>以天生强者之姿面世，凭借全面</w:t>
      </w:r>
      <w:r w:rsidR="006778FA">
        <w:rPr>
          <w:rFonts w:hint="eastAsia"/>
        </w:rPr>
        <w:t>强劲</w:t>
      </w:r>
      <w:r w:rsidR="00697B0A" w:rsidRPr="007F67F9">
        <w:rPr>
          <w:rFonts w:hint="eastAsia"/>
        </w:rPr>
        <w:t>的产品实力，为消费者带来大型</w:t>
      </w:r>
      <w:r w:rsidR="00697B0A" w:rsidRPr="004A1BD3">
        <w:rPr>
          <w:rFonts w:ascii="Arial" w:hAnsi="Arial" w:cs="Arial"/>
        </w:rPr>
        <w:t>SUV</w:t>
      </w:r>
      <w:r w:rsidR="00697B0A" w:rsidRPr="007F67F9">
        <w:rPr>
          <w:rFonts w:hint="eastAsia"/>
        </w:rPr>
        <w:t>的高端驾乘体验。</w:t>
      </w:r>
    </w:p>
    <w:p w14:paraId="2E6D1578" w14:textId="77777777" w:rsidR="00443668" w:rsidRDefault="00443668" w:rsidP="00443668">
      <w:pPr>
        <w:spacing w:line="360" w:lineRule="auto"/>
        <w:jc w:val="center"/>
      </w:pPr>
      <w:bookmarkStart w:id="0" w:name="_GoBack"/>
      <w:r>
        <w:rPr>
          <w:noProof/>
        </w:rPr>
        <w:drawing>
          <wp:inline distT="0" distB="0" distL="0" distR="0" wp14:anchorId="745E1CE1" wp14:editId="5986E823">
            <wp:extent cx="5000625" cy="2130230"/>
            <wp:effectExtent l="0" t="0" r="0" b="3810"/>
            <wp:docPr id="4" name="图片 4" descr="岩石－RGB交片1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岩石－RGB交片1m"/>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12462" cy="2135272"/>
                    </a:xfrm>
                    <a:prstGeom prst="rect">
                      <a:avLst/>
                    </a:prstGeom>
                    <a:noFill/>
                    <a:ln>
                      <a:noFill/>
                    </a:ln>
                  </pic:spPr>
                </pic:pic>
              </a:graphicData>
            </a:graphic>
          </wp:inline>
        </w:drawing>
      </w:r>
      <w:bookmarkEnd w:id="0"/>
    </w:p>
    <w:p w14:paraId="29DD5936" w14:textId="77777777" w:rsidR="00C71B7D" w:rsidRDefault="00C71B7D" w:rsidP="00697B0A">
      <w:pPr>
        <w:spacing w:line="360" w:lineRule="auto"/>
        <w:ind w:firstLineChars="200" w:firstLine="420"/>
      </w:pPr>
    </w:p>
    <w:p w14:paraId="2BB4446F" w14:textId="77777777" w:rsidR="00B12D71" w:rsidRDefault="000A0780" w:rsidP="008C2D33">
      <w:pPr>
        <w:spacing w:line="360" w:lineRule="auto"/>
        <w:rPr>
          <w:b/>
        </w:rPr>
      </w:pPr>
      <w:r w:rsidRPr="00C37242">
        <w:rPr>
          <w:b/>
        </w:rPr>
        <w:t>多项突破</w:t>
      </w:r>
      <w:r w:rsidRPr="00C37242">
        <w:rPr>
          <w:b/>
        </w:rPr>
        <w:t xml:space="preserve">  </w:t>
      </w:r>
      <w:r w:rsidRPr="00C37242">
        <w:rPr>
          <w:b/>
        </w:rPr>
        <w:t>彰显强者</w:t>
      </w:r>
      <w:r w:rsidR="002466BC">
        <w:rPr>
          <w:rFonts w:hint="eastAsia"/>
          <w:b/>
        </w:rPr>
        <w:t>硬</w:t>
      </w:r>
      <w:r w:rsidR="006B659A">
        <w:rPr>
          <w:rFonts w:hint="eastAsia"/>
          <w:b/>
        </w:rPr>
        <w:t>实力</w:t>
      </w:r>
    </w:p>
    <w:p w14:paraId="3DB22BAB" w14:textId="77777777" w:rsidR="00452EDC" w:rsidRDefault="00417705" w:rsidP="00452EDC">
      <w:pPr>
        <w:spacing w:line="360" w:lineRule="auto"/>
        <w:ind w:firstLineChars="200" w:firstLine="420"/>
        <w:jc w:val="left"/>
      </w:pPr>
      <w:r w:rsidRPr="00417705">
        <w:rPr>
          <w:rFonts w:hint="eastAsia"/>
        </w:rPr>
        <w:t>但凡当得起</w:t>
      </w:r>
      <w:r w:rsidR="006778FA">
        <w:rPr>
          <w:rFonts w:hint="eastAsia"/>
        </w:rPr>
        <w:t>“</w:t>
      </w:r>
      <w:r w:rsidRPr="00417705">
        <w:rPr>
          <w:rFonts w:hint="eastAsia"/>
        </w:rPr>
        <w:t>旗舰</w:t>
      </w:r>
      <w:r w:rsidR="006778FA">
        <w:rPr>
          <w:rFonts w:hint="eastAsia"/>
        </w:rPr>
        <w:t>”</w:t>
      </w:r>
      <w:r w:rsidRPr="00417705">
        <w:rPr>
          <w:rFonts w:hint="eastAsia"/>
        </w:rPr>
        <w:t>之名</w:t>
      </w:r>
      <w:r w:rsidR="000115A5">
        <w:rPr>
          <w:rFonts w:hint="eastAsia"/>
        </w:rPr>
        <w:t>的车型</w:t>
      </w:r>
      <w:r w:rsidRPr="00417705">
        <w:rPr>
          <w:rFonts w:hint="eastAsia"/>
        </w:rPr>
        <w:t>，都有着</w:t>
      </w:r>
      <w:r w:rsidR="006778FA">
        <w:rPr>
          <w:rFonts w:hint="eastAsia"/>
        </w:rPr>
        <w:t>非凡</w:t>
      </w:r>
      <w:r w:rsidR="000115A5">
        <w:rPr>
          <w:rFonts w:hint="eastAsia"/>
        </w:rPr>
        <w:t>的</w:t>
      </w:r>
      <w:r w:rsidR="006778FA">
        <w:rPr>
          <w:rFonts w:hint="eastAsia"/>
        </w:rPr>
        <w:t>实力</w:t>
      </w:r>
      <w:r w:rsidRPr="00417705">
        <w:rPr>
          <w:rFonts w:hint="eastAsia"/>
        </w:rPr>
        <w:t>。无论是</w:t>
      </w:r>
      <w:r w:rsidR="009D4706">
        <w:rPr>
          <w:rFonts w:hint="eastAsia"/>
        </w:rPr>
        <w:t>车身尺寸</w:t>
      </w:r>
      <w:r w:rsidRPr="00417705">
        <w:rPr>
          <w:rFonts w:hint="eastAsia"/>
        </w:rPr>
        <w:t>、</w:t>
      </w:r>
      <w:r w:rsidR="00E50472">
        <w:rPr>
          <w:rFonts w:hint="eastAsia"/>
        </w:rPr>
        <w:t>空间、</w:t>
      </w:r>
      <w:r w:rsidRPr="00417705">
        <w:rPr>
          <w:rFonts w:hint="eastAsia"/>
        </w:rPr>
        <w:t>动力</w:t>
      </w:r>
      <w:r w:rsidR="00E50472">
        <w:rPr>
          <w:rFonts w:hint="eastAsia"/>
        </w:rPr>
        <w:t>还是</w:t>
      </w:r>
      <w:r w:rsidR="00C71B7D">
        <w:rPr>
          <w:rFonts w:hint="eastAsia"/>
        </w:rPr>
        <w:t>科技配置</w:t>
      </w:r>
      <w:r w:rsidR="00E50472">
        <w:rPr>
          <w:rFonts w:hint="eastAsia"/>
        </w:rPr>
        <w:t>方面</w:t>
      </w:r>
      <w:r w:rsidR="00C71B7D">
        <w:rPr>
          <w:rFonts w:hint="eastAsia"/>
        </w:rPr>
        <w:t>，</w:t>
      </w:r>
      <w:proofErr w:type="spellStart"/>
      <w:r w:rsidRPr="00AA3229">
        <w:rPr>
          <w:rFonts w:ascii="Arial" w:hAnsi="Arial" w:cs="Arial"/>
        </w:rPr>
        <w:t>Teramont</w:t>
      </w:r>
      <w:proofErr w:type="spellEnd"/>
      <w:r w:rsidRPr="00417705">
        <w:rPr>
          <w:rFonts w:hint="eastAsia"/>
        </w:rPr>
        <w:t>途昂都有着</w:t>
      </w:r>
      <w:r w:rsidR="00927844">
        <w:rPr>
          <w:rFonts w:hint="eastAsia"/>
        </w:rPr>
        <w:t>前所未有</w:t>
      </w:r>
      <w:r w:rsidRPr="00417705">
        <w:rPr>
          <w:rFonts w:hint="eastAsia"/>
        </w:rPr>
        <w:t>的突破，彰显了强者所具有的硬实力。</w:t>
      </w:r>
    </w:p>
    <w:p w14:paraId="774214B0" w14:textId="77777777" w:rsidR="006778FA" w:rsidRDefault="009D4706" w:rsidP="00AA3229">
      <w:pPr>
        <w:spacing w:line="360" w:lineRule="auto"/>
        <w:ind w:firstLineChars="200" w:firstLine="420"/>
        <w:rPr>
          <w:rFonts w:asciiTheme="minorEastAsia" w:eastAsiaTheme="minorEastAsia" w:hAnsiTheme="minorEastAsia"/>
          <w:color w:val="000000" w:themeColor="text1"/>
        </w:rPr>
      </w:pPr>
      <w:proofErr w:type="spellStart"/>
      <w:r w:rsidRPr="00AA3229">
        <w:rPr>
          <w:rFonts w:ascii="Arial" w:hAnsi="Arial" w:cs="Arial"/>
        </w:rPr>
        <w:t>Teramont</w:t>
      </w:r>
      <w:proofErr w:type="spellEnd"/>
      <w:r w:rsidRPr="00417705">
        <w:rPr>
          <w:rFonts w:hint="eastAsia"/>
        </w:rPr>
        <w:t>途昂</w:t>
      </w:r>
      <w:r w:rsidR="00927844">
        <w:rPr>
          <w:rFonts w:hint="eastAsia"/>
        </w:rPr>
        <w:t>拥有</w:t>
      </w:r>
      <w:r>
        <w:rPr>
          <w:rFonts w:hint="eastAsia"/>
        </w:rPr>
        <w:t>超过</w:t>
      </w:r>
      <w:r w:rsidRPr="00AA3229">
        <w:rPr>
          <w:rFonts w:ascii="Arial" w:hAnsi="Arial" w:cs="Arial"/>
        </w:rPr>
        <w:t>5</w:t>
      </w:r>
      <w:r>
        <w:rPr>
          <w:rFonts w:hint="eastAsia"/>
        </w:rPr>
        <w:t>米的车长及近</w:t>
      </w:r>
      <w:r w:rsidRPr="00AA3229">
        <w:rPr>
          <w:rFonts w:ascii="Arial" w:hAnsi="Arial" w:cs="Arial"/>
        </w:rPr>
        <w:t>3</w:t>
      </w:r>
      <w:r>
        <w:rPr>
          <w:rFonts w:hint="eastAsia"/>
        </w:rPr>
        <w:t>米的轴距，</w:t>
      </w:r>
      <w:r w:rsidR="00E50472">
        <w:rPr>
          <w:rFonts w:hint="eastAsia"/>
        </w:rPr>
        <w:t>带来超大的车内空间</w:t>
      </w:r>
      <w:r w:rsidR="00A05DB0">
        <w:rPr>
          <w:rFonts w:hint="eastAsia"/>
        </w:rPr>
        <w:t>和“黄金第三排”的乘坐体验</w:t>
      </w:r>
      <w:r w:rsidR="00E50472">
        <w:rPr>
          <w:rFonts w:hint="eastAsia"/>
        </w:rPr>
        <w:t>，</w:t>
      </w:r>
      <w:r w:rsidR="006A2E4A">
        <w:rPr>
          <w:rFonts w:hint="eastAsia"/>
        </w:rPr>
        <w:t>即便</w:t>
      </w:r>
      <w:r>
        <w:rPr>
          <w:rFonts w:hint="eastAsia"/>
        </w:rPr>
        <w:t>在整个大型</w:t>
      </w:r>
      <w:r w:rsidRPr="00AA3229">
        <w:rPr>
          <w:rFonts w:ascii="Arial" w:hAnsi="Arial" w:cs="Arial"/>
        </w:rPr>
        <w:t>SUV</w:t>
      </w:r>
      <w:r>
        <w:rPr>
          <w:rFonts w:hint="eastAsia"/>
        </w:rPr>
        <w:t>市场，也有着无可比拟的优势。</w:t>
      </w:r>
      <w:r w:rsidR="00D97353" w:rsidRPr="00D97353">
        <w:rPr>
          <w:rFonts w:hint="eastAsia"/>
        </w:rPr>
        <w:t>全球首次应用的</w:t>
      </w:r>
      <w:r w:rsidR="00D97353" w:rsidRPr="00D97353">
        <w:rPr>
          <w:rFonts w:ascii="Arial" w:hAnsi="Arial" w:cs="Arial"/>
        </w:rPr>
        <w:t>EA390 2.5T V6</w:t>
      </w:r>
      <w:r w:rsidR="00D97353" w:rsidRPr="00D97353">
        <w:rPr>
          <w:rFonts w:hint="eastAsia"/>
        </w:rPr>
        <w:t>涡轮增压发动机是</w:t>
      </w:r>
      <w:proofErr w:type="spellStart"/>
      <w:r w:rsidR="00D97353" w:rsidRPr="00D97353">
        <w:rPr>
          <w:rFonts w:ascii="Arial" w:hAnsi="Arial" w:cs="Arial"/>
        </w:rPr>
        <w:t>Teramont</w:t>
      </w:r>
      <w:proofErr w:type="spellEnd"/>
      <w:r w:rsidR="00D97353" w:rsidRPr="00D97353">
        <w:rPr>
          <w:rFonts w:hint="eastAsia"/>
        </w:rPr>
        <w:t>途昂的又一项重大突破，</w:t>
      </w:r>
      <w:r w:rsidR="006778FA">
        <w:rPr>
          <w:rFonts w:hint="eastAsia"/>
        </w:rPr>
        <w:t>带来超凡澎湃动力</w:t>
      </w:r>
      <w:r w:rsidR="00D97353" w:rsidRPr="00D97353">
        <w:rPr>
          <w:rFonts w:hint="eastAsia"/>
        </w:rPr>
        <w:t>。</w:t>
      </w:r>
      <w:r w:rsidR="006778FA">
        <w:rPr>
          <w:rFonts w:asciiTheme="minorEastAsia" w:eastAsiaTheme="minorEastAsia" w:hAnsiTheme="minorEastAsia" w:hint="eastAsia"/>
          <w:color w:val="000000" w:themeColor="text1"/>
        </w:rPr>
        <w:t>而</w:t>
      </w:r>
      <w:proofErr w:type="spellStart"/>
      <w:r w:rsidR="006778FA" w:rsidRPr="00AA3229">
        <w:rPr>
          <w:rFonts w:ascii="Arial" w:hAnsi="Arial" w:cs="Arial"/>
          <w:color w:val="000000" w:themeColor="text1"/>
        </w:rPr>
        <w:t>Teramont</w:t>
      </w:r>
      <w:proofErr w:type="spellEnd"/>
      <w:r w:rsidR="006778FA" w:rsidRPr="0096678F">
        <w:rPr>
          <w:rFonts w:hint="eastAsia"/>
          <w:color w:val="000000" w:themeColor="text1"/>
        </w:rPr>
        <w:t>途昂</w:t>
      </w:r>
      <w:r w:rsidR="006778FA">
        <w:rPr>
          <w:rFonts w:hint="eastAsia"/>
          <w:color w:val="000000" w:themeColor="text1"/>
        </w:rPr>
        <w:t>在上汽大众所有车型中</w:t>
      </w:r>
      <w:r w:rsidR="006778FA" w:rsidRPr="0096678F">
        <w:rPr>
          <w:rFonts w:hint="eastAsia"/>
          <w:color w:val="000000" w:themeColor="text1"/>
        </w:rPr>
        <w:t>首次搭载</w:t>
      </w:r>
      <w:r w:rsidR="006778FA">
        <w:rPr>
          <w:rFonts w:hint="eastAsia"/>
          <w:color w:val="000000" w:themeColor="text1"/>
        </w:rPr>
        <w:t>科技感十足的</w:t>
      </w:r>
      <w:r w:rsidR="006778FA" w:rsidRPr="00AA3229">
        <w:rPr>
          <w:rFonts w:ascii="Arial" w:hAnsi="Arial" w:cs="Arial"/>
          <w:color w:val="000000" w:themeColor="text1"/>
        </w:rPr>
        <w:t>12.3</w:t>
      </w:r>
      <w:r w:rsidR="006778FA" w:rsidRPr="0096678F">
        <w:rPr>
          <w:rFonts w:hint="eastAsia"/>
          <w:color w:val="000000" w:themeColor="text1"/>
        </w:rPr>
        <w:t>英寸全数字液晶仪表</w:t>
      </w:r>
      <w:r w:rsidR="006778FA">
        <w:rPr>
          <w:rFonts w:hint="eastAsia"/>
          <w:color w:val="000000" w:themeColor="text1"/>
        </w:rPr>
        <w:t>，让</w:t>
      </w:r>
      <w:r w:rsidR="006778FA" w:rsidRPr="0096678F">
        <w:rPr>
          <w:rFonts w:hint="eastAsia"/>
          <w:color w:val="000000" w:themeColor="text1"/>
        </w:rPr>
        <w:t>驾驶者</w:t>
      </w:r>
      <w:r w:rsidR="006778FA">
        <w:rPr>
          <w:rFonts w:hint="eastAsia"/>
          <w:color w:val="000000" w:themeColor="text1"/>
        </w:rPr>
        <w:t>对车辆信息了如指掌</w:t>
      </w:r>
      <w:r w:rsidR="006778FA" w:rsidRPr="0096678F">
        <w:rPr>
          <w:rFonts w:hint="eastAsia"/>
          <w:color w:val="000000" w:themeColor="text1"/>
        </w:rPr>
        <w:t>。</w:t>
      </w:r>
    </w:p>
    <w:p w14:paraId="3D208E69" w14:textId="77777777" w:rsidR="00BB0E5C" w:rsidRDefault="00BB0E5C" w:rsidP="00BB0E5C">
      <w:pPr>
        <w:spacing w:line="360" w:lineRule="auto"/>
        <w:rPr>
          <w:color w:val="000000" w:themeColor="text1"/>
        </w:rPr>
      </w:pPr>
      <w:r>
        <w:rPr>
          <w:noProof/>
        </w:rPr>
        <w:drawing>
          <wp:inline distT="0" distB="0" distL="0" distR="0" wp14:anchorId="27845F0F" wp14:editId="1C3F7BD9">
            <wp:extent cx="2407409" cy="1801164"/>
            <wp:effectExtent l="0" t="0" r="0" b="889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email">
                      <a:extLst>
                        <a:ext uri="{28A0092B-C50C-407E-A947-70E740481C1C}">
                          <a14:useLocalDpi xmlns:a14="http://schemas.microsoft.com/office/drawing/2010/main"/>
                        </a:ext>
                      </a:extLst>
                    </a:blip>
                    <a:stretch>
                      <a:fillRect/>
                    </a:stretch>
                  </pic:blipFill>
                  <pic:spPr>
                    <a:xfrm>
                      <a:off x="0" y="0"/>
                      <a:ext cx="2428065" cy="1816619"/>
                    </a:xfrm>
                    <a:prstGeom prst="rect">
                      <a:avLst/>
                    </a:prstGeom>
                  </pic:spPr>
                </pic:pic>
              </a:graphicData>
            </a:graphic>
          </wp:inline>
        </w:drawing>
      </w:r>
      <w:r w:rsidRPr="001C0DB0">
        <w:rPr>
          <w:rFonts w:ascii="Arial" w:hAnsi="Arial" w:cs="Arial"/>
          <w:noProof/>
          <w:color w:val="000000"/>
          <w:szCs w:val="21"/>
        </w:rPr>
        <w:drawing>
          <wp:inline distT="0" distB="0" distL="0" distR="0" wp14:anchorId="4A7EEC8D" wp14:editId="0245CA53">
            <wp:extent cx="3190875" cy="1824363"/>
            <wp:effectExtent l="0" t="0" r="0" b="4445"/>
            <wp:docPr id="30" name="图片 30" descr="Macintosh HD:Users:wanglin:Downloads:途昂细节图片:12.3英寸全数字液晶仪表.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Macintosh HD:Users:wanglin:Downloads:途昂细节图片:12.3英寸全数字液晶仪表.jpg"/>
                    <pic:cNvPicPr>
                      <a:picLocks noChangeAspect="1" noChangeArrowheads="1"/>
                    </pic:cNvPicPr>
                  </pic:nvPicPr>
                  <pic:blipFill>
                    <a:blip r:embed="rId11" cstate="screen">
                      <a:extLst>
                        <a:ext uri="{28A0092B-C50C-407E-A947-70E740481C1C}">
                          <a14:useLocalDpi xmlns:a14="http://schemas.microsoft.com/office/drawing/2010/main"/>
                        </a:ext>
                      </a:extLst>
                    </a:blip>
                    <a:srcRect/>
                    <a:stretch>
                      <a:fillRect/>
                    </a:stretch>
                  </pic:blipFill>
                  <pic:spPr bwMode="auto">
                    <a:xfrm>
                      <a:off x="0" y="0"/>
                      <a:ext cx="3201959" cy="1830700"/>
                    </a:xfrm>
                    <a:prstGeom prst="rect">
                      <a:avLst/>
                    </a:prstGeom>
                    <a:noFill/>
                    <a:ln>
                      <a:noFill/>
                    </a:ln>
                  </pic:spPr>
                </pic:pic>
              </a:graphicData>
            </a:graphic>
          </wp:inline>
        </w:drawing>
      </w:r>
    </w:p>
    <w:p w14:paraId="25043055" w14:textId="77777777" w:rsidR="00AA3229" w:rsidRDefault="00BB0E5C" w:rsidP="00CA6F8E">
      <w:pPr>
        <w:spacing w:line="360" w:lineRule="auto"/>
        <w:ind w:firstLineChars="300" w:firstLine="540"/>
        <w:jc w:val="left"/>
        <w:rPr>
          <w:color w:val="000000" w:themeColor="text1"/>
        </w:rPr>
      </w:pPr>
      <w:r w:rsidRPr="00CA6F8E">
        <w:rPr>
          <w:rFonts w:ascii="Arial" w:hAnsi="Arial" w:cs="Arial"/>
          <w:b/>
          <w:sz w:val="18"/>
          <w:szCs w:val="18"/>
        </w:rPr>
        <w:t>EA390 2.5T V6</w:t>
      </w:r>
      <w:r w:rsidRPr="00CA6F8E">
        <w:rPr>
          <w:rFonts w:hint="eastAsia"/>
          <w:b/>
          <w:sz w:val="18"/>
          <w:szCs w:val="18"/>
        </w:rPr>
        <w:t>涡轮增压发动机</w:t>
      </w:r>
      <w:r w:rsidRPr="00CA6F8E">
        <w:rPr>
          <w:rFonts w:hint="eastAsia"/>
          <w:b/>
          <w:sz w:val="18"/>
          <w:szCs w:val="18"/>
        </w:rPr>
        <w:t xml:space="preserve"> </w:t>
      </w:r>
      <w:r>
        <w:rPr>
          <w:rFonts w:hint="eastAsia"/>
          <w:b/>
          <w:szCs w:val="21"/>
        </w:rPr>
        <w:t xml:space="preserve">       </w:t>
      </w:r>
      <w:r>
        <w:rPr>
          <w:b/>
          <w:szCs w:val="21"/>
        </w:rPr>
        <w:t xml:space="preserve">      </w:t>
      </w:r>
      <w:r w:rsidRPr="00CA6F8E">
        <w:rPr>
          <w:rFonts w:ascii="Arial" w:hAnsi="Arial" w:cs="Arial" w:hint="eastAsia"/>
          <w:b/>
          <w:sz w:val="18"/>
          <w:szCs w:val="18"/>
        </w:rPr>
        <w:t xml:space="preserve"> </w:t>
      </w:r>
      <w:r w:rsidR="00CA6F8E">
        <w:rPr>
          <w:rFonts w:ascii="Arial" w:hAnsi="Arial" w:cs="Arial" w:hint="eastAsia"/>
          <w:b/>
          <w:sz w:val="18"/>
          <w:szCs w:val="18"/>
        </w:rPr>
        <w:t xml:space="preserve">       </w:t>
      </w:r>
      <w:r w:rsidRPr="00CA6F8E">
        <w:rPr>
          <w:rFonts w:ascii="Arial" w:hAnsi="Arial" w:cs="Arial"/>
          <w:b/>
          <w:sz w:val="18"/>
          <w:szCs w:val="18"/>
        </w:rPr>
        <w:t xml:space="preserve">12.3 </w:t>
      </w:r>
      <w:r w:rsidRPr="00CA6F8E">
        <w:rPr>
          <w:rFonts w:ascii="Arial" w:hAnsi="Arial" w:cs="Arial" w:hint="eastAsia"/>
          <w:b/>
          <w:sz w:val="18"/>
          <w:szCs w:val="18"/>
        </w:rPr>
        <w:t>英寸全数字液晶仪表</w:t>
      </w:r>
    </w:p>
    <w:p w14:paraId="2CBEECB8" w14:textId="77777777" w:rsidR="00507726" w:rsidRPr="0096678F" w:rsidRDefault="00507726" w:rsidP="00AA3229">
      <w:pPr>
        <w:spacing w:line="360" w:lineRule="auto"/>
        <w:ind w:firstLineChars="200" w:firstLine="420"/>
        <w:rPr>
          <w:color w:val="000000" w:themeColor="text1"/>
        </w:rPr>
      </w:pPr>
    </w:p>
    <w:p w14:paraId="338C1F65" w14:textId="77777777" w:rsidR="00D60208" w:rsidRPr="00116185" w:rsidRDefault="00D60208" w:rsidP="00BC3CD2">
      <w:pPr>
        <w:spacing w:line="360" w:lineRule="auto"/>
        <w:rPr>
          <w:rFonts w:asciiTheme="minorEastAsia" w:eastAsiaTheme="minorEastAsia" w:hAnsiTheme="minorEastAsia"/>
          <w:b/>
          <w:color w:val="000000" w:themeColor="text1"/>
        </w:rPr>
      </w:pPr>
      <w:r w:rsidRPr="00D60208">
        <w:rPr>
          <w:rFonts w:asciiTheme="minorEastAsia" w:eastAsiaTheme="minorEastAsia" w:hAnsiTheme="minorEastAsia" w:hint="eastAsia"/>
          <w:b/>
          <w:color w:val="000000" w:themeColor="text1"/>
        </w:rPr>
        <w:t>巅峰力量  释放</w:t>
      </w:r>
      <w:r w:rsidR="002466BC">
        <w:rPr>
          <w:rFonts w:asciiTheme="minorEastAsia" w:eastAsiaTheme="minorEastAsia" w:hAnsiTheme="minorEastAsia" w:hint="eastAsia"/>
          <w:b/>
          <w:color w:val="000000" w:themeColor="text1"/>
        </w:rPr>
        <w:t>强悍</w:t>
      </w:r>
      <w:r w:rsidRPr="00D60208">
        <w:rPr>
          <w:rFonts w:asciiTheme="minorEastAsia" w:eastAsiaTheme="minorEastAsia" w:hAnsiTheme="minorEastAsia" w:hint="eastAsia"/>
          <w:b/>
          <w:color w:val="000000" w:themeColor="text1"/>
        </w:rPr>
        <w:t>动力</w:t>
      </w:r>
    </w:p>
    <w:p w14:paraId="219D2349" w14:textId="77777777" w:rsidR="00247FC2" w:rsidRPr="00CD6EE7" w:rsidRDefault="0089249F" w:rsidP="00AA3229">
      <w:pPr>
        <w:spacing w:line="360" w:lineRule="auto"/>
        <w:ind w:firstLineChars="200" w:firstLine="420"/>
        <w:rPr>
          <w:color w:val="000000" w:themeColor="text1"/>
        </w:rPr>
      </w:pPr>
      <w:r w:rsidRPr="0089249F">
        <w:rPr>
          <w:rFonts w:hint="eastAsia"/>
          <w:color w:val="000000" w:themeColor="text1"/>
        </w:rPr>
        <w:t>大型</w:t>
      </w:r>
      <w:r w:rsidRPr="00AA3229">
        <w:rPr>
          <w:rFonts w:ascii="Arial" w:hAnsi="Arial" w:cs="Arial"/>
          <w:color w:val="000000" w:themeColor="text1"/>
        </w:rPr>
        <w:t>SUV</w:t>
      </w:r>
      <w:r w:rsidR="00553032">
        <w:rPr>
          <w:rFonts w:ascii="Arial" w:hAnsi="Arial" w:cs="Arial" w:hint="eastAsia"/>
          <w:color w:val="000000" w:themeColor="text1"/>
        </w:rPr>
        <w:t>的</w:t>
      </w:r>
      <w:r w:rsidR="005D22AC" w:rsidRPr="005D22AC">
        <w:rPr>
          <w:rFonts w:hint="eastAsia"/>
          <w:color w:val="000000" w:themeColor="text1"/>
        </w:rPr>
        <w:t>强悍动力输出</w:t>
      </w:r>
      <w:r w:rsidRPr="0089249F">
        <w:rPr>
          <w:rFonts w:hint="eastAsia"/>
          <w:color w:val="000000" w:themeColor="text1"/>
        </w:rPr>
        <w:t>是消费者追求驾驭快感与乐趣的重要保障。</w:t>
      </w:r>
      <w:proofErr w:type="spellStart"/>
      <w:r w:rsidR="00CD6EE7" w:rsidRPr="00CD6EE7">
        <w:rPr>
          <w:rFonts w:ascii="Arial" w:hAnsi="Arial" w:cs="Arial" w:hint="eastAsia"/>
          <w:color w:val="000000" w:themeColor="text1"/>
        </w:rPr>
        <w:t>Teramont</w:t>
      </w:r>
      <w:proofErr w:type="spellEnd"/>
      <w:r w:rsidR="00CD6EE7" w:rsidRPr="00CD6EE7">
        <w:rPr>
          <w:rFonts w:ascii="Arial" w:hAnsi="Arial" w:cs="Arial" w:hint="eastAsia"/>
          <w:color w:val="000000" w:themeColor="text1"/>
        </w:rPr>
        <w:t>途昂</w:t>
      </w:r>
      <w:r w:rsidR="002466BC">
        <w:rPr>
          <w:rFonts w:ascii="Arial" w:hAnsi="Arial" w:cs="Arial" w:hint="eastAsia"/>
          <w:color w:val="000000" w:themeColor="text1"/>
        </w:rPr>
        <w:t>提供</w:t>
      </w:r>
      <w:r w:rsidR="00CD6EE7" w:rsidRPr="00CD6EE7">
        <w:rPr>
          <w:rFonts w:ascii="Arial" w:hAnsi="Arial" w:cs="Arial" w:hint="eastAsia"/>
          <w:color w:val="000000" w:themeColor="text1"/>
        </w:rPr>
        <w:t>三款动力选择，在满足消费者澎湃驾驭梦想的同时，还能为其带来愉悦的</w:t>
      </w:r>
      <w:r w:rsidR="0025203A">
        <w:rPr>
          <w:rFonts w:ascii="Arial" w:hAnsi="Arial" w:cs="Arial" w:hint="eastAsia"/>
          <w:color w:val="000000" w:themeColor="text1"/>
        </w:rPr>
        <w:t>驾驶体验</w:t>
      </w:r>
      <w:r w:rsidR="00CD6EE7" w:rsidRPr="00CD6EE7">
        <w:rPr>
          <w:rFonts w:ascii="Arial" w:hAnsi="Arial" w:cs="Arial" w:hint="eastAsia"/>
          <w:color w:val="000000" w:themeColor="text1"/>
        </w:rPr>
        <w:t>。</w:t>
      </w:r>
    </w:p>
    <w:p w14:paraId="245F66D6" w14:textId="77777777" w:rsidR="00CD6EE7" w:rsidRDefault="00AA3229" w:rsidP="00AA3229">
      <w:pPr>
        <w:spacing w:line="360" w:lineRule="auto"/>
        <w:ind w:firstLineChars="200" w:firstLine="420"/>
        <w:rPr>
          <w:color w:val="000000" w:themeColor="text1"/>
        </w:rPr>
      </w:pPr>
      <w:proofErr w:type="spellStart"/>
      <w:r w:rsidRPr="00AA3229">
        <w:rPr>
          <w:rFonts w:ascii="Arial" w:hAnsi="Arial" w:cs="Arial"/>
          <w:color w:val="000000" w:themeColor="text1"/>
        </w:rPr>
        <w:t>Teramont</w:t>
      </w:r>
      <w:proofErr w:type="spellEnd"/>
      <w:r w:rsidR="0089249F" w:rsidRPr="0089249F">
        <w:rPr>
          <w:rFonts w:hint="eastAsia"/>
          <w:color w:val="000000" w:themeColor="text1"/>
        </w:rPr>
        <w:t>途昂搭载的</w:t>
      </w:r>
      <w:r w:rsidR="00511067">
        <w:rPr>
          <w:rFonts w:hint="eastAsia"/>
          <w:color w:val="000000" w:themeColor="text1"/>
        </w:rPr>
        <w:t>全新</w:t>
      </w:r>
      <w:r w:rsidR="0089249F" w:rsidRPr="00AA3229">
        <w:rPr>
          <w:rFonts w:ascii="Arial" w:hAnsi="Arial" w:cs="Arial"/>
          <w:color w:val="000000" w:themeColor="text1"/>
        </w:rPr>
        <w:t>EA390 2.5T V6</w:t>
      </w:r>
      <w:r w:rsidR="0089249F" w:rsidRPr="0089249F">
        <w:rPr>
          <w:rFonts w:hint="eastAsia"/>
          <w:color w:val="000000" w:themeColor="text1"/>
        </w:rPr>
        <w:t>涡轮增压发动机峰值扭矩</w:t>
      </w:r>
      <w:r w:rsidR="002466BC">
        <w:rPr>
          <w:rFonts w:hint="eastAsia"/>
          <w:color w:val="000000" w:themeColor="text1"/>
        </w:rPr>
        <w:t>高达</w:t>
      </w:r>
      <w:r w:rsidR="0089249F" w:rsidRPr="00AA3229">
        <w:rPr>
          <w:rFonts w:ascii="Arial" w:hAnsi="Arial" w:cs="Arial"/>
          <w:color w:val="000000" w:themeColor="text1"/>
        </w:rPr>
        <w:t>500Nm</w:t>
      </w:r>
      <w:r w:rsidR="0089249F" w:rsidRPr="0089249F">
        <w:rPr>
          <w:rFonts w:hint="eastAsia"/>
          <w:color w:val="000000" w:themeColor="text1"/>
        </w:rPr>
        <w:t>，额定功率</w:t>
      </w:r>
      <w:r w:rsidR="002466BC">
        <w:rPr>
          <w:rFonts w:hint="eastAsia"/>
          <w:color w:val="000000" w:themeColor="text1"/>
        </w:rPr>
        <w:t>为</w:t>
      </w:r>
      <w:r w:rsidR="0089249F" w:rsidRPr="00AA3229">
        <w:rPr>
          <w:rFonts w:ascii="Arial" w:hAnsi="Arial" w:cs="Arial"/>
          <w:color w:val="000000" w:themeColor="text1"/>
        </w:rPr>
        <w:t>220kW</w:t>
      </w:r>
      <w:r w:rsidR="0089249F" w:rsidRPr="0089249F">
        <w:rPr>
          <w:rFonts w:hint="eastAsia"/>
          <w:color w:val="000000" w:themeColor="text1"/>
        </w:rPr>
        <w:t>，匹配全系标配的</w:t>
      </w:r>
      <w:r w:rsidR="0089249F" w:rsidRPr="00AA3229">
        <w:rPr>
          <w:rFonts w:ascii="Arial" w:hAnsi="Arial" w:cs="Arial"/>
          <w:color w:val="000000" w:themeColor="text1"/>
        </w:rPr>
        <w:t>DQ500 DSG</w:t>
      </w:r>
      <w:r w:rsidR="0089249F" w:rsidRPr="0089249F">
        <w:rPr>
          <w:rFonts w:hint="eastAsia"/>
          <w:color w:val="000000" w:themeColor="text1"/>
        </w:rPr>
        <w:t>七速湿式双离合变速器，百公里加速时间仅</w:t>
      </w:r>
      <w:r w:rsidR="002466BC">
        <w:rPr>
          <w:rFonts w:hint="eastAsia"/>
          <w:color w:val="000000" w:themeColor="text1"/>
        </w:rPr>
        <w:t>为</w:t>
      </w:r>
      <w:r w:rsidR="0089249F" w:rsidRPr="00AA3229">
        <w:rPr>
          <w:rFonts w:ascii="Arial" w:hAnsi="Arial" w:cs="Arial"/>
          <w:color w:val="000000" w:themeColor="text1"/>
        </w:rPr>
        <w:t>6.9</w:t>
      </w:r>
      <w:r w:rsidR="0089249F" w:rsidRPr="0089249F">
        <w:rPr>
          <w:rFonts w:hint="eastAsia"/>
          <w:color w:val="000000" w:themeColor="text1"/>
        </w:rPr>
        <w:t>秒。</w:t>
      </w:r>
      <w:r w:rsidR="002B16B2" w:rsidRPr="0089249F">
        <w:rPr>
          <w:rFonts w:hint="eastAsia"/>
          <w:color w:val="000000" w:themeColor="text1"/>
        </w:rPr>
        <w:t>第三代</w:t>
      </w:r>
      <w:r w:rsidR="002B16B2" w:rsidRPr="00AA3229">
        <w:rPr>
          <w:rFonts w:ascii="Arial" w:hAnsi="Arial" w:cs="Arial"/>
          <w:color w:val="000000" w:themeColor="text1"/>
        </w:rPr>
        <w:t>EA888 2.0T</w:t>
      </w:r>
      <w:r w:rsidR="002B16B2" w:rsidRPr="0089249F">
        <w:rPr>
          <w:rFonts w:hint="eastAsia"/>
          <w:color w:val="000000" w:themeColor="text1"/>
        </w:rPr>
        <w:t>高功版</w:t>
      </w:r>
      <w:r w:rsidR="00CA6F8E">
        <w:rPr>
          <w:rFonts w:hint="eastAsia"/>
          <w:color w:val="000000" w:themeColor="text1"/>
        </w:rPr>
        <w:t>与</w:t>
      </w:r>
      <w:r w:rsidR="00CA6F8E" w:rsidRPr="00AA3229">
        <w:rPr>
          <w:rFonts w:ascii="Arial" w:hAnsi="Arial" w:cs="Arial"/>
          <w:color w:val="000000" w:themeColor="text1"/>
        </w:rPr>
        <w:t>2.0T</w:t>
      </w:r>
      <w:r w:rsidR="00CA6F8E">
        <w:rPr>
          <w:rFonts w:hint="eastAsia"/>
          <w:color w:val="000000" w:themeColor="text1"/>
        </w:rPr>
        <w:t>低碳版</w:t>
      </w:r>
      <w:r w:rsidR="00CD6EE7" w:rsidRPr="0089249F">
        <w:rPr>
          <w:rFonts w:hint="eastAsia"/>
          <w:color w:val="000000" w:themeColor="text1"/>
        </w:rPr>
        <w:t>涡轮增压发动机</w:t>
      </w:r>
      <w:r w:rsidR="00CD6EE7">
        <w:rPr>
          <w:rFonts w:hint="eastAsia"/>
          <w:color w:val="000000" w:themeColor="text1"/>
        </w:rPr>
        <w:t>，</w:t>
      </w:r>
      <w:r w:rsidR="00CA6F8E">
        <w:rPr>
          <w:rFonts w:hint="eastAsia"/>
          <w:color w:val="000000" w:themeColor="text1"/>
        </w:rPr>
        <w:t>兼顾</w:t>
      </w:r>
      <w:r w:rsidR="00CD6EE7" w:rsidRPr="0089249F">
        <w:rPr>
          <w:rFonts w:hint="eastAsia"/>
          <w:color w:val="000000" w:themeColor="text1"/>
        </w:rPr>
        <w:t>澎湃动力和绿色环保</w:t>
      </w:r>
      <w:r w:rsidR="00CA6F8E">
        <w:rPr>
          <w:rFonts w:hint="eastAsia"/>
          <w:color w:val="000000" w:themeColor="text1"/>
        </w:rPr>
        <w:t>，</w:t>
      </w:r>
      <w:r w:rsidR="00CA6F8E">
        <w:rPr>
          <w:rFonts w:ascii="Arial" w:hAnsi="Arial" w:cs="Arial" w:hint="eastAsia"/>
          <w:color w:val="000000"/>
          <w:szCs w:val="21"/>
        </w:rPr>
        <w:t>最大扭矩分别为</w:t>
      </w:r>
      <w:r w:rsidR="00CA6F8E">
        <w:rPr>
          <w:rFonts w:ascii="Arial" w:hAnsi="Arial" w:cs="Arial" w:hint="eastAsia"/>
          <w:szCs w:val="21"/>
        </w:rPr>
        <w:t>350Nm</w:t>
      </w:r>
      <w:r w:rsidR="00CA6F8E">
        <w:rPr>
          <w:rFonts w:ascii="Arial" w:hAnsi="Arial" w:cs="Arial" w:hint="eastAsia"/>
          <w:szCs w:val="21"/>
        </w:rPr>
        <w:t>、</w:t>
      </w:r>
      <w:r w:rsidR="00CA6F8E">
        <w:rPr>
          <w:rFonts w:ascii="Arial" w:hAnsi="Arial" w:cs="Arial" w:hint="eastAsia"/>
          <w:szCs w:val="21"/>
        </w:rPr>
        <w:t>320Nm</w:t>
      </w:r>
      <w:r w:rsidR="00CA6F8E">
        <w:rPr>
          <w:rFonts w:ascii="Arial" w:hAnsi="Arial" w:cs="Arial" w:hint="eastAsia"/>
          <w:szCs w:val="21"/>
        </w:rPr>
        <w:t>，额定功率分别为</w:t>
      </w:r>
      <w:r w:rsidR="00CA6F8E">
        <w:rPr>
          <w:rFonts w:ascii="Arial" w:hAnsi="Arial" w:cs="Arial" w:hint="eastAsia"/>
          <w:szCs w:val="21"/>
        </w:rPr>
        <w:t>162kW</w:t>
      </w:r>
      <w:r w:rsidR="00CA6F8E">
        <w:rPr>
          <w:rFonts w:ascii="Arial" w:hAnsi="Arial" w:cs="Arial" w:hint="eastAsia"/>
          <w:szCs w:val="21"/>
        </w:rPr>
        <w:t>、</w:t>
      </w:r>
      <w:r w:rsidR="00CA6F8E">
        <w:rPr>
          <w:rFonts w:ascii="Arial" w:hAnsi="Arial" w:cs="Arial" w:hint="eastAsia"/>
          <w:szCs w:val="21"/>
        </w:rPr>
        <w:t>137kW</w:t>
      </w:r>
      <w:r w:rsidR="00CA6F8E">
        <w:rPr>
          <w:rFonts w:ascii="Arial" w:hAnsi="Arial" w:cs="Arial" w:hint="eastAsia"/>
          <w:szCs w:val="21"/>
        </w:rPr>
        <w:t>，</w:t>
      </w:r>
      <w:r w:rsidR="00CA6F8E">
        <w:rPr>
          <w:rFonts w:hint="eastAsia"/>
          <w:color w:val="000000" w:themeColor="text1"/>
        </w:rPr>
        <w:t>百公里综合工况油耗分别低至</w:t>
      </w:r>
      <w:r w:rsidR="00CA6F8E" w:rsidRPr="00CA6F8E">
        <w:rPr>
          <w:rFonts w:ascii="Arial" w:hAnsi="Arial" w:cs="Arial"/>
          <w:color w:val="000000" w:themeColor="text1"/>
        </w:rPr>
        <w:t>8.8L</w:t>
      </w:r>
      <w:r w:rsidR="00CA6F8E" w:rsidRPr="00CA6F8E">
        <w:rPr>
          <w:rFonts w:ascii="Arial" w:hAnsi="Arial" w:cs="Arial"/>
          <w:color w:val="000000" w:themeColor="text1"/>
        </w:rPr>
        <w:t>、</w:t>
      </w:r>
      <w:r w:rsidR="00CA6F8E" w:rsidRPr="00CA6F8E">
        <w:rPr>
          <w:rFonts w:ascii="Arial" w:hAnsi="Arial" w:cs="Arial"/>
          <w:color w:val="000000" w:themeColor="text1"/>
        </w:rPr>
        <w:t>7.5L</w:t>
      </w:r>
      <w:r w:rsidR="00CD6EE7" w:rsidRPr="00CD6EE7">
        <w:rPr>
          <w:rFonts w:hint="eastAsia"/>
          <w:color w:val="000000" w:themeColor="text1"/>
        </w:rPr>
        <w:t>。</w:t>
      </w:r>
    </w:p>
    <w:p w14:paraId="7AF8E5DF" w14:textId="77777777" w:rsidR="002466BC" w:rsidRDefault="002466BC" w:rsidP="00AA3229">
      <w:pPr>
        <w:spacing w:line="360" w:lineRule="auto"/>
        <w:ind w:firstLineChars="200" w:firstLine="420"/>
        <w:rPr>
          <w:color w:val="000000" w:themeColor="text1"/>
        </w:rPr>
      </w:pPr>
      <w:r>
        <w:rPr>
          <w:rFonts w:hint="eastAsia"/>
          <w:color w:val="000000" w:themeColor="text1"/>
        </w:rPr>
        <w:t>此外，</w:t>
      </w:r>
      <w:proofErr w:type="spellStart"/>
      <w:r w:rsidRPr="00AA3229">
        <w:rPr>
          <w:rFonts w:ascii="Arial" w:hAnsi="Arial" w:cs="Arial"/>
          <w:color w:val="000000" w:themeColor="text1"/>
        </w:rPr>
        <w:t>Teramont</w:t>
      </w:r>
      <w:proofErr w:type="spellEnd"/>
      <w:r w:rsidRPr="0089249F">
        <w:rPr>
          <w:rFonts w:hint="eastAsia"/>
          <w:color w:val="000000" w:themeColor="text1"/>
        </w:rPr>
        <w:t>途昂</w:t>
      </w:r>
      <w:r>
        <w:rPr>
          <w:rFonts w:hint="eastAsia"/>
          <w:color w:val="000000" w:themeColor="text1"/>
        </w:rPr>
        <w:t>搭载了</w:t>
      </w:r>
      <w:r w:rsidR="00FA2303" w:rsidRPr="001008F6">
        <w:rPr>
          <w:rFonts w:ascii="Arial" w:hAnsi="Arial" w:cs="Arial"/>
          <w:color w:val="000000" w:themeColor="text1"/>
        </w:rPr>
        <w:t>DCC</w:t>
      </w:r>
      <w:r>
        <w:rPr>
          <w:rFonts w:ascii="Arial" w:hAnsi="Arial" w:cs="Arial" w:hint="eastAsia"/>
          <w:color w:val="000000"/>
          <w:szCs w:val="21"/>
        </w:rPr>
        <w:t>自适应</w:t>
      </w:r>
      <w:r w:rsidRPr="005234C1">
        <w:rPr>
          <w:rFonts w:ascii="Arial" w:hAnsi="Arial" w:cs="Arial"/>
          <w:color w:val="000000"/>
          <w:szCs w:val="21"/>
        </w:rPr>
        <w:t>动态悬架</w:t>
      </w:r>
      <w:r>
        <w:rPr>
          <w:rFonts w:ascii="Arial" w:hAnsi="Arial" w:cs="Arial" w:hint="eastAsia"/>
          <w:color w:val="000000"/>
          <w:szCs w:val="21"/>
        </w:rPr>
        <w:t>、</w:t>
      </w:r>
      <w:r w:rsidRPr="008E5B57">
        <w:rPr>
          <w:rFonts w:ascii="Arial" w:hAnsi="Arial" w:cs="Arial" w:hint="eastAsia"/>
        </w:rPr>
        <w:t>4M</w:t>
      </w:r>
      <w:r>
        <w:rPr>
          <w:rFonts w:ascii="Arial" w:hAnsi="Arial" w:cs="Arial" w:hint="eastAsia"/>
        </w:rPr>
        <w:t>otion</w:t>
      </w:r>
      <w:r w:rsidRPr="008E5B57">
        <w:rPr>
          <w:rFonts w:ascii="Arial" w:hAnsi="Arial" w:cs="Arial" w:hint="eastAsia"/>
        </w:rPr>
        <w:t>智能全时四驱</w:t>
      </w:r>
      <w:r>
        <w:rPr>
          <w:rFonts w:ascii="Arial" w:hAnsi="Arial" w:cs="Arial" w:hint="eastAsia"/>
        </w:rPr>
        <w:t>系统，并提供</w:t>
      </w:r>
      <w:r>
        <w:rPr>
          <w:rFonts w:ascii="Arial" w:hAnsi="Arial" w:cs="Arial" w:hint="eastAsia"/>
        </w:rPr>
        <w:t>8</w:t>
      </w:r>
      <w:r>
        <w:rPr>
          <w:rFonts w:ascii="Arial" w:hAnsi="Arial" w:cs="Arial" w:hint="eastAsia"/>
        </w:rPr>
        <w:t>种驾驶模式选择，拥有出色的全路况通过能力。</w:t>
      </w:r>
    </w:p>
    <w:p w14:paraId="39979CD0" w14:textId="77777777" w:rsidR="0089249F" w:rsidRDefault="00BB0E5C" w:rsidP="00452EDC">
      <w:pPr>
        <w:spacing w:line="360" w:lineRule="auto"/>
        <w:jc w:val="center"/>
        <w:rPr>
          <w:color w:val="FF0000"/>
        </w:rPr>
      </w:pPr>
      <w:r>
        <w:rPr>
          <w:noProof/>
        </w:rPr>
        <w:lastRenderedPageBreak/>
        <w:drawing>
          <wp:inline distT="0" distB="0" distL="0" distR="0" wp14:anchorId="4A6F713F" wp14:editId="30586657">
            <wp:extent cx="2508279" cy="1704975"/>
            <wp:effectExtent l="0" t="0" r="6350" b="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email">
                      <a:extLst>
                        <a:ext uri="{28A0092B-C50C-407E-A947-70E740481C1C}">
                          <a14:useLocalDpi xmlns:a14="http://schemas.microsoft.com/office/drawing/2010/main"/>
                        </a:ext>
                      </a:extLst>
                    </a:blip>
                    <a:stretch>
                      <a:fillRect/>
                    </a:stretch>
                  </pic:blipFill>
                  <pic:spPr>
                    <a:xfrm>
                      <a:off x="0" y="0"/>
                      <a:ext cx="2535133" cy="1723229"/>
                    </a:xfrm>
                    <a:prstGeom prst="rect">
                      <a:avLst/>
                    </a:prstGeom>
                  </pic:spPr>
                </pic:pic>
              </a:graphicData>
            </a:graphic>
          </wp:inline>
        </w:drawing>
      </w:r>
      <w:r w:rsidR="002466BC">
        <w:rPr>
          <w:rFonts w:ascii="Arial" w:hAnsi="Arial" w:cs="Arial"/>
          <w:noProof/>
          <w:color w:val="000000"/>
          <w:szCs w:val="21"/>
        </w:rPr>
        <w:drawing>
          <wp:inline distT="0" distB="0" distL="0" distR="0" wp14:anchorId="4A5AEA07" wp14:editId="1CD0E0E4">
            <wp:extent cx="2902860" cy="1714500"/>
            <wp:effectExtent l="0" t="0" r="0" b="0"/>
            <wp:docPr id="22" name="图片 22" descr="D:\2017.3.29 Launch\FS\部分带背景版本\智能全时四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2017.3.29 Launch\FS\部分带背景版本\智能全时四驱.jpg"/>
                    <pic:cNvPicPr>
                      <a:picLocks noChangeAspect="1" noChangeArrowheads="1"/>
                    </pic:cNvPicPr>
                  </pic:nvPicPr>
                  <pic:blipFill>
                    <a:blip r:embed="rId13" cstate="screen">
                      <a:extLst>
                        <a:ext uri="{28A0092B-C50C-407E-A947-70E740481C1C}">
                          <a14:useLocalDpi xmlns:a14="http://schemas.microsoft.com/office/drawing/2010/main"/>
                        </a:ext>
                      </a:extLst>
                    </a:blip>
                    <a:srcRect/>
                    <a:stretch>
                      <a:fillRect/>
                    </a:stretch>
                  </pic:blipFill>
                  <pic:spPr bwMode="auto">
                    <a:xfrm>
                      <a:off x="0" y="0"/>
                      <a:ext cx="2903220" cy="1714712"/>
                    </a:xfrm>
                    <a:prstGeom prst="rect">
                      <a:avLst/>
                    </a:prstGeom>
                    <a:noFill/>
                    <a:ln>
                      <a:noFill/>
                    </a:ln>
                  </pic:spPr>
                </pic:pic>
              </a:graphicData>
            </a:graphic>
          </wp:inline>
        </w:drawing>
      </w:r>
    </w:p>
    <w:p w14:paraId="0867BAB2" w14:textId="77777777" w:rsidR="00BB0E5C" w:rsidRPr="00CA6F8E" w:rsidRDefault="002466BC" w:rsidP="00CA6F8E">
      <w:pPr>
        <w:spacing w:line="360" w:lineRule="auto"/>
        <w:ind w:firstLineChars="450" w:firstLine="810"/>
        <w:jc w:val="left"/>
        <w:rPr>
          <w:rFonts w:ascii="Arial" w:hAnsi="Arial" w:cs="Arial"/>
          <w:b/>
          <w:sz w:val="18"/>
          <w:szCs w:val="18"/>
        </w:rPr>
      </w:pPr>
      <w:r w:rsidRPr="00CA6F8E">
        <w:rPr>
          <w:rFonts w:ascii="Arial" w:hAnsi="Arial" w:cs="Arial"/>
          <w:b/>
          <w:sz w:val="18"/>
          <w:szCs w:val="18"/>
        </w:rPr>
        <w:t>DQ500 DSG</w:t>
      </w:r>
      <w:r w:rsidRPr="00CA6F8E">
        <w:rPr>
          <w:rFonts w:ascii="Arial" w:hAnsi="Arial" w:cs="Arial" w:hint="eastAsia"/>
          <w:b/>
          <w:sz w:val="18"/>
          <w:szCs w:val="18"/>
        </w:rPr>
        <w:t>七速湿式双离合变速器</w:t>
      </w:r>
      <w:r w:rsidR="00BB0E5C" w:rsidRPr="00CA6F8E">
        <w:rPr>
          <w:rFonts w:ascii="Arial" w:hAnsi="Arial" w:cs="Arial" w:hint="eastAsia"/>
          <w:b/>
          <w:sz w:val="18"/>
          <w:szCs w:val="18"/>
        </w:rPr>
        <w:t xml:space="preserve">  </w:t>
      </w:r>
      <w:r w:rsidR="00BB0E5C">
        <w:rPr>
          <w:rFonts w:hint="eastAsia"/>
          <w:b/>
          <w:szCs w:val="21"/>
        </w:rPr>
        <w:t xml:space="preserve">  </w:t>
      </w:r>
      <w:r w:rsidR="00BB0E5C">
        <w:rPr>
          <w:b/>
          <w:szCs w:val="21"/>
        </w:rPr>
        <w:t xml:space="preserve">    </w:t>
      </w:r>
      <w:r>
        <w:rPr>
          <w:rFonts w:hint="eastAsia"/>
          <w:b/>
          <w:szCs w:val="21"/>
        </w:rPr>
        <w:t xml:space="preserve">       </w:t>
      </w:r>
      <w:r w:rsidR="00CA6F8E">
        <w:rPr>
          <w:rFonts w:hint="eastAsia"/>
          <w:b/>
          <w:szCs w:val="21"/>
        </w:rPr>
        <w:t xml:space="preserve">    </w:t>
      </w:r>
      <w:r w:rsidRPr="00CA6F8E">
        <w:rPr>
          <w:rFonts w:ascii="Arial" w:hAnsi="Arial" w:cs="Arial" w:hint="eastAsia"/>
          <w:b/>
          <w:sz w:val="18"/>
          <w:szCs w:val="18"/>
        </w:rPr>
        <w:t>4Motion</w:t>
      </w:r>
      <w:r w:rsidRPr="00CA6F8E">
        <w:rPr>
          <w:rFonts w:ascii="Arial" w:hAnsi="Arial" w:cs="Arial" w:hint="eastAsia"/>
          <w:b/>
          <w:sz w:val="18"/>
          <w:szCs w:val="18"/>
        </w:rPr>
        <w:t>智能全时四驱</w:t>
      </w:r>
    </w:p>
    <w:p w14:paraId="0E71FE0F" w14:textId="77777777" w:rsidR="00452EDC" w:rsidRPr="00BB0E5C" w:rsidRDefault="00452EDC" w:rsidP="00BB0E5C">
      <w:pPr>
        <w:spacing w:line="360" w:lineRule="auto"/>
        <w:ind w:firstLineChars="300" w:firstLine="630"/>
        <w:jc w:val="left"/>
        <w:rPr>
          <w:b/>
          <w:szCs w:val="21"/>
        </w:rPr>
      </w:pPr>
    </w:p>
    <w:p w14:paraId="462C2C30" w14:textId="77777777" w:rsidR="0089249F" w:rsidRPr="0057503D" w:rsidRDefault="00197EC3" w:rsidP="008C2D33">
      <w:pPr>
        <w:spacing w:line="360" w:lineRule="auto"/>
        <w:rPr>
          <w:b/>
          <w:color w:val="000000" w:themeColor="text1"/>
        </w:rPr>
      </w:pPr>
      <w:r>
        <w:rPr>
          <w:rFonts w:hint="eastAsia"/>
          <w:b/>
          <w:color w:val="000000" w:themeColor="text1"/>
        </w:rPr>
        <w:t>贴心</w:t>
      </w:r>
      <w:r w:rsidR="0089249F" w:rsidRPr="0057503D">
        <w:rPr>
          <w:rFonts w:hint="eastAsia"/>
          <w:b/>
          <w:color w:val="000000" w:themeColor="text1"/>
        </w:rPr>
        <w:t>舒适</w:t>
      </w:r>
      <w:r w:rsidR="0089249F" w:rsidRPr="0057503D">
        <w:rPr>
          <w:rFonts w:hint="eastAsia"/>
          <w:b/>
          <w:color w:val="000000" w:themeColor="text1"/>
        </w:rPr>
        <w:t xml:space="preserve">  </w:t>
      </w:r>
      <w:r w:rsidR="00A174D8">
        <w:rPr>
          <w:rFonts w:hint="eastAsia"/>
          <w:b/>
          <w:color w:val="000000" w:themeColor="text1"/>
        </w:rPr>
        <w:t>强力打造</w:t>
      </w:r>
      <w:r w:rsidR="0089249F" w:rsidRPr="0057503D">
        <w:rPr>
          <w:rFonts w:hint="eastAsia"/>
          <w:b/>
          <w:color w:val="000000" w:themeColor="text1"/>
        </w:rPr>
        <w:t>新体验</w:t>
      </w:r>
    </w:p>
    <w:p w14:paraId="27A803C2" w14:textId="77777777" w:rsidR="007D64CB" w:rsidRPr="000B7556" w:rsidRDefault="00197EC3" w:rsidP="00AA3229">
      <w:pPr>
        <w:spacing w:line="360" w:lineRule="auto"/>
        <w:ind w:firstLineChars="200" w:firstLine="420"/>
        <w:rPr>
          <w:color w:val="000000" w:themeColor="text1"/>
        </w:rPr>
      </w:pPr>
      <w:r>
        <w:rPr>
          <w:rFonts w:hint="eastAsia"/>
          <w:color w:val="000000" w:themeColor="text1"/>
        </w:rPr>
        <w:t>车内的</w:t>
      </w:r>
      <w:r w:rsidR="007D64CB" w:rsidRPr="000B7556">
        <w:rPr>
          <w:rFonts w:hint="eastAsia"/>
          <w:color w:val="000000" w:themeColor="text1"/>
        </w:rPr>
        <w:t>舒适性最能体现一款车的</w:t>
      </w:r>
      <w:r>
        <w:rPr>
          <w:rFonts w:hint="eastAsia"/>
          <w:color w:val="000000" w:themeColor="text1"/>
        </w:rPr>
        <w:t>高端品质</w:t>
      </w:r>
      <w:r w:rsidR="007D64CB" w:rsidRPr="000B7556">
        <w:rPr>
          <w:rFonts w:hint="eastAsia"/>
          <w:color w:val="000000" w:themeColor="text1"/>
        </w:rPr>
        <w:t>。</w:t>
      </w:r>
      <w:proofErr w:type="spellStart"/>
      <w:r w:rsidR="00AA3229" w:rsidRPr="00AA3229">
        <w:rPr>
          <w:rFonts w:ascii="Arial" w:hAnsi="Arial" w:cs="Arial"/>
          <w:color w:val="000000" w:themeColor="text1"/>
        </w:rPr>
        <w:t>Teramont</w:t>
      </w:r>
      <w:proofErr w:type="spellEnd"/>
      <w:r w:rsidR="007D64CB" w:rsidRPr="000B7556">
        <w:rPr>
          <w:rFonts w:hint="eastAsia"/>
          <w:color w:val="000000" w:themeColor="text1"/>
        </w:rPr>
        <w:t>途昂</w:t>
      </w:r>
      <w:r w:rsidR="000D7DC4">
        <w:rPr>
          <w:rFonts w:hint="eastAsia"/>
          <w:color w:val="000000" w:themeColor="text1"/>
        </w:rPr>
        <w:t>搭载</w:t>
      </w:r>
      <w:r>
        <w:rPr>
          <w:rFonts w:hint="eastAsia"/>
          <w:color w:val="000000" w:themeColor="text1"/>
        </w:rPr>
        <w:t>丰富的</w:t>
      </w:r>
      <w:r w:rsidR="000D7DC4">
        <w:rPr>
          <w:color w:val="000000" w:themeColor="text1"/>
        </w:rPr>
        <w:t>舒适配置，</w:t>
      </w:r>
      <w:r w:rsidR="007D64CB" w:rsidRPr="000B7556">
        <w:rPr>
          <w:rFonts w:hint="eastAsia"/>
          <w:color w:val="000000" w:themeColor="text1"/>
        </w:rPr>
        <w:t>为乘客打造全方位</w:t>
      </w:r>
      <w:r w:rsidR="00075743">
        <w:rPr>
          <w:rFonts w:hint="eastAsia"/>
          <w:color w:val="000000" w:themeColor="text1"/>
        </w:rPr>
        <w:t>的</w:t>
      </w:r>
      <w:r>
        <w:rPr>
          <w:rFonts w:hint="eastAsia"/>
          <w:color w:val="000000" w:themeColor="text1"/>
        </w:rPr>
        <w:t>尊贵新</w:t>
      </w:r>
      <w:r w:rsidR="000D7DC4">
        <w:rPr>
          <w:rFonts w:hint="eastAsia"/>
          <w:color w:val="000000" w:themeColor="text1"/>
        </w:rPr>
        <w:t>体验</w:t>
      </w:r>
      <w:r w:rsidR="000D7DC4">
        <w:rPr>
          <w:color w:val="000000" w:themeColor="text1"/>
        </w:rPr>
        <w:t>。</w:t>
      </w:r>
    </w:p>
    <w:p w14:paraId="73A4E68A" w14:textId="77777777" w:rsidR="007E6891" w:rsidRPr="000B7556" w:rsidRDefault="003604FC" w:rsidP="00AA3229">
      <w:pPr>
        <w:spacing w:line="360" w:lineRule="auto"/>
        <w:ind w:firstLineChars="200" w:firstLine="420"/>
        <w:rPr>
          <w:color w:val="000000" w:themeColor="text1"/>
        </w:rPr>
      </w:pPr>
      <w:proofErr w:type="spellStart"/>
      <w:r w:rsidRPr="00AA3229">
        <w:rPr>
          <w:rFonts w:ascii="Arial" w:hAnsi="Arial" w:cs="Arial"/>
          <w:color w:val="000000" w:themeColor="text1"/>
        </w:rPr>
        <w:t>Teramont</w:t>
      </w:r>
      <w:proofErr w:type="spellEnd"/>
      <w:r w:rsidRPr="000B7556">
        <w:rPr>
          <w:rFonts w:hint="eastAsia"/>
          <w:color w:val="000000" w:themeColor="text1"/>
        </w:rPr>
        <w:t>途昂</w:t>
      </w:r>
      <w:r w:rsidR="00197EC3">
        <w:rPr>
          <w:rFonts w:hint="eastAsia"/>
          <w:color w:val="000000" w:themeColor="text1"/>
        </w:rPr>
        <w:t>配备</w:t>
      </w:r>
      <w:r>
        <w:rPr>
          <w:rFonts w:hint="eastAsia"/>
          <w:color w:val="000000" w:themeColor="text1"/>
        </w:rPr>
        <w:t>的</w:t>
      </w:r>
      <w:r w:rsidR="007D64CB" w:rsidRPr="00AA3229">
        <w:rPr>
          <w:rFonts w:ascii="Arial" w:hAnsi="Arial" w:cs="Arial"/>
          <w:color w:val="000000" w:themeColor="text1"/>
        </w:rPr>
        <w:t>NAPPA</w:t>
      </w:r>
      <w:r w:rsidR="007D64CB" w:rsidRPr="000B7556">
        <w:rPr>
          <w:rFonts w:hint="eastAsia"/>
          <w:color w:val="000000" w:themeColor="text1"/>
        </w:rPr>
        <w:t>高级真皮座椅</w:t>
      </w:r>
      <w:r w:rsidR="00F93A49" w:rsidRPr="000B7556">
        <w:rPr>
          <w:rFonts w:hint="eastAsia"/>
          <w:color w:val="000000" w:themeColor="text1"/>
        </w:rPr>
        <w:t>质感十足</w:t>
      </w:r>
      <w:r w:rsidR="007D64CB" w:rsidRPr="000B7556">
        <w:rPr>
          <w:rFonts w:hint="eastAsia"/>
          <w:color w:val="000000" w:themeColor="text1"/>
        </w:rPr>
        <w:t>，前排座椅集</w:t>
      </w:r>
      <w:r w:rsidR="007D64CB" w:rsidRPr="00AA3229">
        <w:rPr>
          <w:rFonts w:ascii="Arial" w:hAnsi="Arial" w:cs="Arial"/>
          <w:color w:val="000000" w:themeColor="text1"/>
        </w:rPr>
        <w:t>12</w:t>
      </w:r>
      <w:r w:rsidR="007D64CB" w:rsidRPr="000B7556">
        <w:rPr>
          <w:rFonts w:hint="eastAsia"/>
          <w:color w:val="000000" w:themeColor="text1"/>
        </w:rPr>
        <w:t>向电动可调、</w:t>
      </w:r>
      <w:r w:rsidR="007D64CB" w:rsidRPr="00AA3229">
        <w:rPr>
          <w:rFonts w:ascii="Arial" w:hAnsi="Arial" w:cs="Arial"/>
          <w:color w:val="000000" w:themeColor="text1"/>
        </w:rPr>
        <w:t>3</w:t>
      </w:r>
      <w:r w:rsidR="007D64CB" w:rsidRPr="000B7556">
        <w:rPr>
          <w:rFonts w:hint="eastAsia"/>
          <w:color w:val="000000" w:themeColor="text1"/>
        </w:rPr>
        <w:t>组记忆功能、主动通风功能、加热功能于一身，</w:t>
      </w:r>
      <w:r w:rsidR="00197EC3">
        <w:rPr>
          <w:rFonts w:hint="eastAsia"/>
          <w:color w:val="000000" w:themeColor="text1"/>
        </w:rPr>
        <w:t>副驾座椅设有老板键，</w:t>
      </w:r>
      <w:r w:rsidR="007D64CB" w:rsidRPr="000B7556">
        <w:rPr>
          <w:rFonts w:hint="eastAsia"/>
          <w:color w:val="000000" w:themeColor="text1"/>
        </w:rPr>
        <w:t>第二排座椅</w:t>
      </w:r>
      <w:r w:rsidR="00197EC3">
        <w:rPr>
          <w:rFonts w:hint="eastAsia"/>
          <w:color w:val="000000" w:themeColor="text1"/>
        </w:rPr>
        <w:t>同样</w:t>
      </w:r>
      <w:r w:rsidR="007D64CB" w:rsidRPr="000B7556">
        <w:rPr>
          <w:rFonts w:hint="eastAsia"/>
          <w:color w:val="000000" w:themeColor="text1"/>
        </w:rPr>
        <w:t>配有加热功能。</w:t>
      </w:r>
      <w:r w:rsidR="00197EC3">
        <w:rPr>
          <w:rFonts w:hint="eastAsia"/>
          <w:color w:val="000000" w:themeColor="text1"/>
        </w:rPr>
        <w:t>富有品质的</w:t>
      </w:r>
      <w:r w:rsidR="007D64CB" w:rsidRPr="000B7556">
        <w:rPr>
          <w:rFonts w:hint="eastAsia"/>
          <w:color w:val="000000" w:themeColor="text1"/>
        </w:rPr>
        <w:t>双层超静音玻璃为驾乘者将喧嚣挡在车外，打造纯粹静谧的</w:t>
      </w:r>
      <w:r w:rsidR="000B2B1D">
        <w:rPr>
          <w:rFonts w:hint="eastAsia"/>
          <w:color w:val="000000" w:themeColor="text1"/>
        </w:rPr>
        <w:t>驾乘</w:t>
      </w:r>
      <w:r w:rsidR="007D64CB" w:rsidRPr="000B7556">
        <w:rPr>
          <w:rFonts w:hint="eastAsia"/>
          <w:color w:val="000000" w:themeColor="text1"/>
        </w:rPr>
        <w:t>环境。丹麦</w:t>
      </w:r>
      <w:proofErr w:type="spellStart"/>
      <w:r w:rsidR="007D64CB" w:rsidRPr="00AA3229">
        <w:rPr>
          <w:rFonts w:ascii="Arial" w:hAnsi="Arial" w:cs="Arial"/>
          <w:color w:val="000000" w:themeColor="text1"/>
        </w:rPr>
        <w:t>Dynaudio</w:t>
      </w:r>
      <w:proofErr w:type="spellEnd"/>
      <w:r w:rsidR="007D64CB" w:rsidRPr="000B7556">
        <w:rPr>
          <w:rFonts w:hint="eastAsia"/>
          <w:color w:val="000000" w:themeColor="text1"/>
        </w:rPr>
        <w:t>顶级音响系统，拥有</w:t>
      </w:r>
      <w:r w:rsidR="007D64CB" w:rsidRPr="00AA3229">
        <w:rPr>
          <w:rFonts w:ascii="Arial" w:hAnsi="Arial" w:cs="Arial"/>
          <w:color w:val="000000" w:themeColor="text1"/>
        </w:rPr>
        <w:t>12</w:t>
      </w:r>
      <w:r w:rsidR="007D64CB" w:rsidRPr="000B7556">
        <w:rPr>
          <w:rFonts w:hint="eastAsia"/>
          <w:color w:val="000000" w:themeColor="text1"/>
        </w:rPr>
        <w:t>扬声器带低音炮、中置及环绕音响，</w:t>
      </w:r>
      <w:r w:rsidR="00F93A49" w:rsidRPr="000B7556">
        <w:rPr>
          <w:rFonts w:hint="eastAsia"/>
          <w:color w:val="000000" w:themeColor="text1"/>
        </w:rPr>
        <w:t>无论是清澈人声还是原味古典，都能完美</w:t>
      </w:r>
      <w:r w:rsidR="00075743">
        <w:rPr>
          <w:rFonts w:hint="eastAsia"/>
          <w:color w:val="000000" w:themeColor="text1"/>
        </w:rPr>
        <w:t>呈现</w:t>
      </w:r>
      <w:r w:rsidR="00F93A49" w:rsidRPr="000B7556">
        <w:rPr>
          <w:rFonts w:hint="eastAsia"/>
          <w:color w:val="000000" w:themeColor="text1"/>
        </w:rPr>
        <w:t>，为驾乘人员带来如临现场</w:t>
      </w:r>
      <w:r w:rsidR="000B2B1D">
        <w:rPr>
          <w:rFonts w:hint="eastAsia"/>
          <w:color w:val="000000" w:themeColor="text1"/>
        </w:rPr>
        <w:t>般</w:t>
      </w:r>
      <w:r w:rsidR="00F93A49" w:rsidRPr="000B7556">
        <w:rPr>
          <w:rFonts w:hint="eastAsia"/>
          <w:color w:val="000000" w:themeColor="text1"/>
        </w:rPr>
        <w:t>的极致听觉享受</w:t>
      </w:r>
      <w:r w:rsidR="000B7556">
        <w:rPr>
          <w:rFonts w:hint="eastAsia"/>
          <w:color w:val="000000" w:themeColor="text1"/>
        </w:rPr>
        <w:t>。</w:t>
      </w:r>
      <w:r w:rsidR="00197EC3">
        <w:rPr>
          <w:rFonts w:hint="eastAsia"/>
          <w:color w:val="000000" w:themeColor="text1"/>
        </w:rPr>
        <w:t>此外，</w:t>
      </w:r>
      <w:r w:rsidR="00FB415A">
        <w:rPr>
          <w:rFonts w:ascii="Arial" w:hAnsi="Arial" w:cs="Arial" w:hint="eastAsia"/>
        </w:rPr>
        <w:t>Panorama</w:t>
      </w:r>
      <w:r w:rsidR="00FB415A">
        <w:rPr>
          <w:rFonts w:ascii="Arial" w:hAnsi="Arial" w:cs="Arial" w:hint="eastAsia"/>
        </w:rPr>
        <w:t>大尺寸全景天窗、</w:t>
      </w:r>
      <w:r w:rsidR="00197EC3">
        <w:rPr>
          <w:rFonts w:hint="eastAsia"/>
          <w:color w:val="000000" w:themeColor="text1"/>
        </w:rPr>
        <w:t>手机无线充电功能、</w:t>
      </w:r>
      <w:r w:rsidR="00197EC3" w:rsidRPr="00296527">
        <w:rPr>
          <w:rFonts w:ascii="Arial" w:hAnsi="Arial" w:cs="Arial"/>
          <w:color w:val="000000" w:themeColor="text1"/>
        </w:rPr>
        <w:t>4</w:t>
      </w:r>
      <w:r w:rsidR="00197EC3">
        <w:rPr>
          <w:rFonts w:hint="eastAsia"/>
          <w:color w:val="000000" w:themeColor="text1"/>
        </w:rPr>
        <w:t>色可调的环境氛围灯豪华套装等贴心的配置为驾乘人员带来</w:t>
      </w:r>
      <w:r w:rsidR="00D629A8">
        <w:rPr>
          <w:rFonts w:hint="eastAsia"/>
          <w:color w:val="000000" w:themeColor="text1"/>
        </w:rPr>
        <w:t>尊贵的</w:t>
      </w:r>
      <w:r w:rsidR="00197EC3">
        <w:rPr>
          <w:rFonts w:hint="eastAsia"/>
          <w:color w:val="000000" w:themeColor="text1"/>
        </w:rPr>
        <w:t>舒适</w:t>
      </w:r>
      <w:r w:rsidR="00D629A8">
        <w:rPr>
          <w:rFonts w:hint="eastAsia"/>
          <w:color w:val="000000" w:themeColor="text1"/>
        </w:rPr>
        <w:t>体验。</w:t>
      </w:r>
    </w:p>
    <w:p w14:paraId="182D3DC3" w14:textId="77777777" w:rsidR="000B7556" w:rsidRDefault="00452EDC" w:rsidP="009B75AC">
      <w:pPr>
        <w:spacing w:line="360" w:lineRule="auto"/>
        <w:jc w:val="center"/>
        <w:rPr>
          <w:color w:val="000000" w:themeColor="text1"/>
        </w:rPr>
      </w:pPr>
      <w:r>
        <w:rPr>
          <w:noProof/>
        </w:rPr>
        <w:drawing>
          <wp:inline distT="0" distB="0" distL="0" distR="0" wp14:anchorId="14505635" wp14:editId="6907FEC0">
            <wp:extent cx="2493517" cy="1735731"/>
            <wp:effectExtent l="0" t="0" r="254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510228" cy="1747364"/>
                    </a:xfrm>
                    <a:prstGeom prst="rect">
                      <a:avLst/>
                    </a:prstGeom>
                  </pic:spPr>
                </pic:pic>
              </a:graphicData>
            </a:graphic>
          </wp:inline>
        </w:drawing>
      </w:r>
      <w:r w:rsidR="00BB0E5C">
        <w:rPr>
          <w:noProof/>
        </w:rPr>
        <w:drawing>
          <wp:inline distT="0" distB="0" distL="0" distR="0" wp14:anchorId="72C5013C" wp14:editId="0ACD53CF">
            <wp:extent cx="3124200" cy="1724396"/>
            <wp:effectExtent l="0" t="0" r="0" b="9525"/>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131524" cy="1728438"/>
                    </a:xfrm>
                    <a:prstGeom prst="rect">
                      <a:avLst/>
                    </a:prstGeom>
                  </pic:spPr>
                </pic:pic>
              </a:graphicData>
            </a:graphic>
          </wp:inline>
        </w:drawing>
      </w:r>
    </w:p>
    <w:p w14:paraId="1AA71E9C" w14:textId="77777777" w:rsidR="00D351CC" w:rsidRPr="00CA6F8E" w:rsidRDefault="00BB0E5C" w:rsidP="00CA6F8E">
      <w:pPr>
        <w:spacing w:line="360" w:lineRule="auto"/>
        <w:ind w:firstLineChars="650" w:firstLine="1170"/>
        <w:jc w:val="left"/>
        <w:rPr>
          <w:rFonts w:ascii="Arial" w:hAnsi="Arial" w:cs="Arial"/>
          <w:b/>
          <w:sz w:val="18"/>
          <w:szCs w:val="18"/>
        </w:rPr>
      </w:pPr>
      <w:r w:rsidRPr="00CA6F8E">
        <w:rPr>
          <w:rFonts w:ascii="Arial" w:hAnsi="Arial" w:cs="Arial"/>
          <w:b/>
          <w:sz w:val="18"/>
          <w:szCs w:val="18"/>
        </w:rPr>
        <w:t>NAPPA</w:t>
      </w:r>
      <w:r w:rsidRPr="00CA6F8E">
        <w:rPr>
          <w:rFonts w:ascii="Arial" w:hAnsi="Arial" w:cs="Arial" w:hint="eastAsia"/>
          <w:b/>
          <w:sz w:val="18"/>
          <w:szCs w:val="18"/>
        </w:rPr>
        <w:t>高级真皮座椅</w:t>
      </w:r>
      <w:r w:rsidRPr="00CA6F8E">
        <w:rPr>
          <w:rFonts w:ascii="Arial" w:hAnsi="Arial" w:cs="Arial" w:hint="eastAsia"/>
          <w:b/>
          <w:sz w:val="18"/>
          <w:szCs w:val="18"/>
        </w:rPr>
        <w:t xml:space="preserve"> </w:t>
      </w:r>
      <w:r w:rsidRPr="00BB0E5C">
        <w:rPr>
          <w:rFonts w:hint="eastAsia"/>
          <w:color w:val="000000" w:themeColor="text1"/>
        </w:rPr>
        <w:t xml:space="preserve"> </w:t>
      </w:r>
      <w:r w:rsidRPr="00BB0E5C">
        <w:rPr>
          <w:color w:val="000000" w:themeColor="text1"/>
        </w:rPr>
        <w:t xml:space="preserve"> </w:t>
      </w:r>
      <w:r>
        <w:rPr>
          <w:color w:val="000000" w:themeColor="text1"/>
        </w:rPr>
        <w:t xml:space="preserve">              </w:t>
      </w:r>
      <w:r w:rsidR="00CA6F8E">
        <w:rPr>
          <w:rFonts w:hint="eastAsia"/>
          <w:color w:val="000000" w:themeColor="text1"/>
        </w:rPr>
        <w:t xml:space="preserve">       </w:t>
      </w:r>
      <w:r w:rsidRPr="00CA6F8E">
        <w:rPr>
          <w:rFonts w:ascii="Arial" w:hAnsi="Arial" w:cs="Arial" w:hint="eastAsia"/>
          <w:b/>
          <w:sz w:val="18"/>
          <w:szCs w:val="18"/>
        </w:rPr>
        <w:t>丹麦</w:t>
      </w:r>
      <w:proofErr w:type="spellStart"/>
      <w:r w:rsidRPr="00CA6F8E">
        <w:rPr>
          <w:rFonts w:ascii="Arial" w:hAnsi="Arial" w:cs="Arial"/>
          <w:b/>
          <w:sz w:val="18"/>
          <w:szCs w:val="18"/>
        </w:rPr>
        <w:t>Dynaudio</w:t>
      </w:r>
      <w:proofErr w:type="spellEnd"/>
      <w:r w:rsidRPr="00CA6F8E">
        <w:rPr>
          <w:rFonts w:ascii="Arial" w:hAnsi="Arial" w:cs="Arial" w:hint="eastAsia"/>
          <w:b/>
          <w:sz w:val="18"/>
          <w:szCs w:val="18"/>
        </w:rPr>
        <w:t>顶级音响系统</w:t>
      </w:r>
    </w:p>
    <w:p w14:paraId="184E0610" w14:textId="77777777" w:rsidR="00BB0E5C" w:rsidRDefault="00BB0E5C" w:rsidP="007D64CB">
      <w:pPr>
        <w:spacing w:line="360" w:lineRule="auto"/>
        <w:rPr>
          <w:b/>
          <w:color w:val="000000" w:themeColor="text1"/>
        </w:rPr>
      </w:pPr>
    </w:p>
    <w:p w14:paraId="044B60EB" w14:textId="77777777" w:rsidR="000B7556" w:rsidRPr="00AA3229" w:rsidRDefault="000B7556" w:rsidP="007D64CB">
      <w:pPr>
        <w:spacing w:line="360" w:lineRule="auto"/>
        <w:rPr>
          <w:b/>
          <w:color w:val="000000" w:themeColor="text1"/>
        </w:rPr>
      </w:pPr>
      <w:r w:rsidRPr="00AA3229">
        <w:rPr>
          <w:rFonts w:hint="eastAsia"/>
          <w:b/>
          <w:color w:val="000000" w:themeColor="text1"/>
        </w:rPr>
        <w:t>前瞻</w:t>
      </w:r>
      <w:r w:rsidR="00D629A8">
        <w:rPr>
          <w:rFonts w:hint="eastAsia"/>
          <w:b/>
          <w:color w:val="000000" w:themeColor="text1"/>
        </w:rPr>
        <w:t>科技</w:t>
      </w:r>
      <w:r w:rsidRPr="00AA3229">
        <w:rPr>
          <w:rFonts w:hint="eastAsia"/>
          <w:b/>
          <w:color w:val="000000" w:themeColor="text1"/>
        </w:rPr>
        <w:t xml:space="preserve">  </w:t>
      </w:r>
      <w:r w:rsidR="003D15C2">
        <w:rPr>
          <w:rFonts w:hint="eastAsia"/>
          <w:b/>
          <w:color w:val="000000" w:themeColor="text1"/>
        </w:rPr>
        <w:t>展现强者大智慧</w:t>
      </w:r>
    </w:p>
    <w:p w14:paraId="5AD1C753" w14:textId="77777777" w:rsidR="00CA1203" w:rsidRPr="00AA3229" w:rsidRDefault="00CA1203" w:rsidP="00AA3229">
      <w:pPr>
        <w:spacing w:line="360" w:lineRule="auto"/>
        <w:ind w:firstLineChars="200" w:firstLine="420"/>
        <w:rPr>
          <w:color w:val="000000" w:themeColor="text1"/>
        </w:rPr>
      </w:pPr>
      <w:r w:rsidRPr="00AA3229">
        <w:rPr>
          <w:rFonts w:hint="eastAsia"/>
          <w:color w:val="000000" w:themeColor="text1"/>
        </w:rPr>
        <w:t>高端科技配置在为汽车生活带来安全</w:t>
      </w:r>
      <w:r w:rsidR="00D629A8">
        <w:rPr>
          <w:rFonts w:hint="eastAsia"/>
          <w:color w:val="000000" w:themeColor="text1"/>
        </w:rPr>
        <w:t>、便捷</w:t>
      </w:r>
      <w:r w:rsidRPr="00AA3229">
        <w:rPr>
          <w:rFonts w:hint="eastAsia"/>
          <w:color w:val="000000" w:themeColor="text1"/>
        </w:rPr>
        <w:t>的同时，也体现了</w:t>
      </w:r>
      <w:r w:rsidR="00F84A4B">
        <w:rPr>
          <w:rFonts w:hint="eastAsia"/>
          <w:color w:val="000000" w:themeColor="text1"/>
        </w:rPr>
        <w:t>消</w:t>
      </w:r>
      <w:r w:rsidR="00F84A4B">
        <w:rPr>
          <w:color w:val="000000" w:themeColor="text1"/>
        </w:rPr>
        <w:t>费者</w:t>
      </w:r>
      <w:r w:rsidRPr="00AA3229">
        <w:rPr>
          <w:rFonts w:hint="eastAsia"/>
          <w:color w:val="000000" w:themeColor="text1"/>
        </w:rPr>
        <w:t>对品质生活的不断追求。在行车</w:t>
      </w:r>
      <w:r w:rsidR="00A959BC">
        <w:rPr>
          <w:rFonts w:hint="eastAsia"/>
          <w:color w:val="000000" w:themeColor="text1"/>
        </w:rPr>
        <w:t>保障</w:t>
      </w:r>
      <w:r w:rsidRPr="00AA3229">
        <w:rPr>
          <w:rFonts w:hint="eastAsia"/>
          <w:color w:val="000000" w:themeColor="text1"/>
        </w:rPr>
        <w:t>上，</w:t>
      </w:r>
      <w:proofErr w:type="spellStart"/>
      <w:r w:rsidR="00AA3229" w:rsidRPr="00AA3229">
        <w:rPr>
          <w:rFonts w:ascii="Arial" w:hAnsi="Arial" w:cs="Arial"/>
          <w:color w:val="000000" w:themeColor="text1"/>
        </w:rPr>
        <w:t>Teramont</w:t>
      </w:r>
      <w:proofErr w:type="spellEnd"/>
      <w:r w:rsidRPr="00AA3229">
        <w:rPr>
          <w:rFonts w:hint="eastAsia"/>
          <w:color w:val="000000" w:themeColor="text1"/>
        </w:rPr>
        <w:t>途昂</w:t>
      </w:r>
      <w:r w:rsidR="009338FF">
        <w:rPr>
          <w:rFonts w:hint="eastAsia"/>
          <w:color w:val="000000" w:themeColor="text1"/>
        </w:rPr>
        <w:t>以多项前瞻</w:t>
      </w:r>
      <w:r w:rsidR="00A174D8">
        <w:rPr>
          <w:rFonts w:hint="eastAsia"/>
          <w:color w:val="000000" w:themeColor="text1"/>
        </w:rPr>
        <w:t>智能</w:t>
      </w:r>
      <w:r w:rsidR="00D629A8">
        <w:rPr>
          <w:rFonts w:hint="eastAsia"/>
          <w:color w:val="000000" w:themeColor="text1"/>
        </w:rPr>
        <w:t>科技</w:t>
      </w:r>
      <w:r w:rsidR="009338FF">
        <w:rPr>
          <w:rFonts w:hint="eastAsia"/>
          <w:color w:val="000000" w:themeColor="text1"/>
        </w:rPr>
        <w:t>，</w:t>
      </w:r>
      <w:r w:rsidRPr="00AA3229">
        <w:rPr>
          <w:rFonts w:hint="eastAsia"/>
          <w:color w:val="000000" w:themeColor="text1"/>
        </w:rPr>
        <w:t>展现出全方位领先的安全理念</w:t>
      </w:r>
      <w:r w:rsidR="009338FF">
        <w:rPr>
          <w:rFonts w:hint="eastAsia"/>
          <w:color w:val="000000" w:themeColor="text1"/>
        </w:rPr>
        <w:t>。</w:t>
      </w:r>
    </w:p>
    <w:p w14:paraId="3CD89E95" w14:textId="77777777" w:rsidR="00CA1203" w:rsidRDefault="009338FF" w:rsidP="009338FF">
      <w:pPr>
        <w:spacing w:line="360" w:lineRule="auto"/>
        <w:ind w:firstLineChars="200" w:firstLine="420"/>
        <w:rPr>
          <w:color w:val="000000" w:themeColor="text1"/>
        </w:rPr>
      </w:pPr>
      <w:proofErr w:type="spellStart"/>
      <w:r w:rsidRPr="009338FF">
        <w:rPr>
          <w:rFonts w:ascii="Arial" w:hAnsi="Arial" w:cs="Arial"/>
          <w:color w:val="000000" w:themeColor="text1"/>
        </w:rPr>
        <w:t>Teramont</w:t>
      </w:r>
      <w:proofErr w:type="spellEnd"/>
      <w:r w:rsidRPr="009338FF">
        <w:rPr>
          <w:rFonts w:hint="eastAsia"/>
          <w:color w:val="000000" w:themeColor="text1"/>
        </w:rPr>
        <w:t>途昂拥有遍布周身的</w:t>
      </w:r>
      <w:r w:rsidR="00A174D8" w:rsidRPr="00A174D8">
        <w:rPr>
          <w:rFonts w:ascii="Arial" w:hAnsi="Arial" w:cs="Arial"/>
          <w:color w:val="000000" w:themeColor="text1"/>
        </w:rPr>
        <w:t>15</w:t>
      </w:r>
      <w:r w:rsidR="00A174D8" w:rsidRPr="00A174D8">
        <w:rPr>
          <w:rFonts w:ascii="Arial" w:hAnsi="Arial" w:cs="Arial"/>
          <w:color w:val="000000" w:themeColor="text1"/>
        </w:rPr>
        <w:t>个</w:t>
      </w:r>
      <w:r w:rsidRPr="009338FF">
        <w:rPr>
          <w:rFonts w:hint="eastAsia"/>
          <w:color w:val="000000" w:themeColor="text1"/>
        </w:rPr>
        <w:t>雷达与</w:t>
      </w:r>
      <w:r w:rsidR="00A174D8" w:rsidRPr="00A174D8">
        <w:rPr>
          <w:rFonts w:ascii="Arial" w:hAnsi="Arial" w:cs="Arial"/>
          <w:color w:val="000000" w:themeColor="text1"/>
        </w:rPr>
        <w:t>5</w:t>
      </w:r>
      <w:r w:rsidR="00A174D8" w:rsidRPr="00A174D8">
        <w:rPr>
          <w:rFonts w:ascii="Arial" w:hAnsi="Arial" w:cs="Arial"/>
          <w:color w:val="000000" w:themeColor="text1"/>
        </w:rPr>
        <w:t>个</w:t>
      </w:r>
      <w:r w:rsidRPr="009338FF">
        <w:rPr>
          <w:rFonts w:hint="eastAsia"/>
          <w:color w:val="000000" w:themeColor="text1"/>
        </w:rPr>
        <w:t>摄像头，</w:t>
      </w:r>
      <w:r w:rsidR="00D629A8">
        <w:rPr>
          <w:rFonts w:hint="eastAsia"/>
          <w:color w:val="000000" w:themeColor="text1"/>
        </w:rPr>
        <w:t>其搭载的</w:t>
      </w:r>
      <w:r w:rsidRPr="00D629A8">
        <w:rPr>
          <w:rFonts w:ascii="Arial" w:hAnsi="Arial" w:cs="Arial"/>
          <w:color w:val="000000" w:themeColor="text1"/>
        </w:rPr>
        <w:t>360</w:t>
      </w:r>
      <w:r w:rsidR="00D629A8">
        <w:rPr>
          <w:rFonts w:hint="eastAsia"/>
          <w:color w:val="000000" w:themeColor="text1"/>
        </w:rPr>
        <w:t>度</w:t>
      </w:r>
      <w:r w:rsidRPr="009338FF">
        <w:rPr>
          <w:rFonts w:hint="eastAsia"/>
          <w:color w:val="000000" w:themeColor="text1"/>
        </w:rPr>
        <w:t>鸟瞰式全景可视行车辅助系统、带前倒车雷达的</w:t>
      </w:r>
      <w:r w:rsidRPr="009338FF">
        <w:rPr>
          <w:rFonts w:ascii="Arial" w:hAnsi="Arial" w:cs="Arial"/>
          <w:color w:val="000000" w:themeColor="text1"/>
        </w:rPr>
        <w:t>PLA</w:t>
      </w:r>
      <w:r w:rsidRPr="009338FF">
        <w:rPr>
          <w:rFonts w:hint="eastAsia"/>
          <w:color w:val="000000" w:themeColor="text1"/>
        </w:rPr>
        <w:t>智能泊车辅助系统、高级自适应定速巡航</w:t>
      </w:r>
      <w:r w:rsidR="003B5BC4">
        <w:rPr>
          <w:rFonts w:hint="eastAsia"/>
          <w:color w:val="000000" w:themeColor="text1"/>
        </w:rPr>
        <w:t>系统</w:t>
      </w:r>
      <w:r w:rsidRPr="009338FF">
        <w:rPr>
          <w:rFonts w:hint="eastAsia"/>
          <w:color w:val="000000" w:themeColor="text1"/>
        </w:rPr>
        <w:t>、预碰撞安全保护系</w:t>
      </w:r>
      <w:r w:rsidRPr="009338FF">
        <w:rPr>
          <w:rFonts w:hint="eastAsia"/>
          <w:color w:val="000000" w:themeColor="text1"/>
        </w:rPr>
        <w:lastRenderedPageBreak/>
        <w:t>统、</w:t>
      </w:r>
      <w:r>
        <w:rPr>
          <w:rFonts w:hint="eastAsia"/>
          <w:color w:val="000000" w:themeColor="text1"/>
        </w:rPr>
        <w:t>碰撞警</w:t>
      </w:r>
      <w:r w:rsidRPr="009338FF">
        <w:rPr>
          <w:rFonts w:hint="eastAsia"/>
          <w:color w:val="000000" w:themeColor="text1"/>
        </w:rPr>
        <w:t>告系统、车道保持系统</w:t>
      </w:r>
      <w:r>
        <w:rPr>
          <w:rFonts w:hint="eastAsia"/>
          <w:color w:val="000000" w:themeColor="text1"/>
        </w:rPr>
        <w:t>、</w:t>
      </w:r>
      <w:r w:rsidRPr="009338FF">
        <w:rPr>
          <w:rFonts w:hint="eastAsia"/>
          <w:color w:val="000000" w:themeColor="text1"/>
        </w:rPr>
        <w:t>盲点监测系统等，可防患于未然</w:t>
      </w:r>
      <w:r>
        <w:rPr>
          <w:rFonts w:hint="eastAsia"/>
          <w:color w:val="000000" w:themeColor="text1"/>
        </w:rPr>
        <w:t>，</w:t>
      </w:r>
      <w:r w:rsidRPr="009338FF">
        <w:rPr>
          <w:rFonts w:hint="eastAsia"/>
          <w:color w:val="000000" w:themeColor="text1"/>
        </w:rPr>
        <w:t>给驾乘人员以全面的防护。智能</w:t>
      </w:r>
      <w:r w:rsidRPr="009338FF">
        <w:rPr>
          <w:rFonts w:ascii="Arial" w:hAnsi="Arial" w:cs="Arial"/>
          <w:color w:val="000000" w:themeColor="text1"/>
        </w:rPr>
        <w:t>LED</w:t>
      </w:r>
      <w:r w:rsidRPr="009338FF">
        <w:rPr>
          <w:rFonts w:hint="eastAsia"/>
          <w:color w:val="000000" w:themeColor="text1"/>
        </w:rPr>
        <w:t>大灯集</w:t>
      </w:r>
      <w:r w:rsidRPr="009338FF">
        <w:rPr>
          <w:rFonts w:ascii="Arial" w:hAnsi="Arial" w:cs="Arial"/>
          <w:color w:val="000000" w:themeColor="text1"/>
        </w:rPr>
        <w:t>AFS</w:t>
      </w:r>
      <w:r w:rsidRPr="009338FF">
        <w:rPr>
          <w:rFonts w:hint="eastAsia"/>
          <w:color w:val="000000" w:themeColor="text1"/>
        </w:rPr>
        <w:t>智能随动转向、</w:t>
      </w:r>
      <w:r w:rsidRPr="009338FF">
        <w:rPr>
          <w:rFonts w:ascii="Arial" w:hAnsi="Arial" w:cs="Arial"/>
          <w:color w:val="000000" w:themeColor="text1"/>
        </w:rPr>
        <w:t>DLA</w:t>
      </w:r>
      <w:r w:rsidRPr="009338FF">
        <w:rPr>
          <w:rFonts w:hint="eastAsia"/>
          <w:color w:val="000000" w:themeColor="text1"/>
        </w:rPr>
        <w:t>智能远光灯会车跟车调节、大灯感光自动开启功能、离家大灯智能点亮</w:t>
      </w:r>
      <w:r w:rsidRPr="009338FF">
        <w:rPr>
          <w:rFonts w:hint="eastAsia"/>
          <w:color w:val="000000" w:themeColor="text1"/>
        </w:rPr>
        <w:t>/</w:t>
      </w:r>
      <w:r w:rsidRPr="009338FF">
        <w:rPr>
          <w:rFonts w:hint="eastAsia"/>
          <w:color w:val="000000" w:themeColor="text1"/>
        </w:rPr>
        <w:t>回家大灯延迟熄灭等</w:t>
      </w:r>
      <w:r w:rsidR="00D629A8">
        <w:rPr>
          <w:rFonts w:hint="eastAsia"/>
          <w:color w:val="000000" w:themeColor="text1"/>
        </w:rPr>
        <w:t>诸多</w:t>
      </w:r>
      <w:r w:rsidRPr="009338FF">
        <w:rPr>
          <w:rFonts w:hint="eastAsia"/>
          <w:color w:val="000000" w:themeColor="text1"/>
        </w:rPr>
        <w:t>科技于一身，带来便捷的弯道及夜间安全行车体验。</w:t>
      </w:r>
    </w:p>
    <w:p w14:paraId="5D489564" w14:textId="77777777" w:rsidR="009338FF" w:rsidRDefault="00BB0E5C" w:rsidP="009B75AC">
      <w:pPr>
        <w:spacing w:line="360" w:lineRule="auto"/>
        <w:jc w:val="center"/>
        <w:rPr>
          <w:color w:val="FF0000"/>
        </w:rPr>
      </w:pPr>
      <w:r>
        <w:rPr>
          <w:noProof/>
        </w:rPr>
        <w:drawing>
          <wp:inline distT="0" distB="0" distL="0" distR="0" wp14:anchorId="0214ED2B" wp14:editId="77DB2A3D">
            <wp:extent cx="2452799" cy="1714500"/>
            <wp:effectExtent l="0" t="0" r="5080" b="0"/>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email">
                      <a:extLst>
                        <a:ext uri="{28A0092B-C50C-407E-A947-70E740481C1C}">
                          <a14:useLocalDpi xmlns:a14="http://schemas.microsoft.com/office/drawing/2010/main"/>
                        </a:ext>
                      </a:extLst>
                    </a:blip>
                    <a:stretch>
                      <a:fillRect/>
                    </a:stretch>
                  </pic:blipFill>
                  <pic:spPr>
                    <a:xfrm>
                      <a:off x="0" y="0"/>
                      <a:ext cx="2471721" cy="1727726"/>
                    </a:xfrm>
                    <a:prstGeom prst="rect">
                      <a:avLst/>
                    </a:prstGeom>
                  </pic:spPr>
                </pic:pic>
              </a:graphicData>
            </a:graphic>
          </wp:inline>
        </w:drawing>
      </w:r>
      <w:r>
        <w:rPr>
          <w:noProof/>
        </w:rPr>
        <w:drawing>
          <wp:inline distT="0" distB="0" distL="0" distR="0" wp14:anchorId="2DF05907" wp14:editId="78943D7A">
            <wp:extent cx="2317376" cy="1712841"/>
            <wp:effectExtent l="0" t="0" r="6985" b="1905"/>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cstate="email">
                      <a:extLst>
                        <a:ext uri="{28A0092B-C50C-407E-A947-70E740481C1C}">
                          <a14:useLocalDpi xmlns:a14="http://schemas.microsoft.com/office/drawing/2010/main"/>
                        </a:ext>
                      </a:extLst>
                    </a:blip>
                    <a:stretch>
                      <a:fillRect/>
                    </a:stretch>
                  </pic:blipFill>
                  <pic:spPr>
                    <a:xfrm>
                      <a:off x="0" y="0"/>
                      <a:ext cx="2334709" cy="1725652"/>
                    </a:xfrm>
                    <a:prstGeom prst="rect">
                      <a:avLst/>
                    </a:prstGeom>
                  </pic:spPr>
                </pic:pic>
              </a:graphicData>
            </a:graphic>
          </wp:inline>
        </w:drawing>
      </w:r>
    </w:p>
    <w:p w14:paraId="4498004F" w14:textId="77777777" w:rsidR="00BB0E5C" w:rsidRPr="00CA6F8E" w:rsidRDefault="00BB0E5C" w:rsidP="00F516D6">
      <w:pPr>
        <w:spacing w:line="360" w:lineRule="auto"/>
        <w:ind w:firstLineChars="650" w:firstLine="1170"/>
        <w:jc w:val="left"/>
        <w:rPr>
          <w:rFonts w:ascii="Arial" w:hAnsi="Arial" w:cs="Arial"/>
          <w:b/>
          <w:sz w:val="18"/>
          <w:szCs w:val="18"/>
        </w:rPr>
      </w:pPr>
      <w:r w:rsidRPr="00CA6F8E">
        <w:rPr>
          <w:rFonts w:ascii="Arial" w:hAnsi="Arial" w:cs="Arial"/>
          <w:b/>
          <w:sz w:val="18"/>
          <w:szCs w:val="18"/>
        </w:rPr>
        <w:t>360</w:t>
      </w:r>
      <w:r w:rsidRPr="00CA6F8E">
        <w:rPr>
          <w:rFonts w:ascii="Arial" w:hAnsi="Arial" w:cs="Arial" w:hint="eastAsia"/>
          <w:b/>
          <w:sz w:val="18"/>
          <w:szCs w:val="18"/>
        </w:rPr>
        <w:t>度鸟瞰式全景可视行车辅助系统</w:t>
      </w:r>
      <w:r w:rsidRPr="00CA6F8E">
        <w:rPr>
          <w:rFonts w:ascii="Arial" w:hAnsi="Arial" w:cs="Arial" w:hint="eastAsia"/>
          <w:b/>
          <w:sz w:val="18"/>
          <w:szCs w:val="18"/>
        </w:rPr>
        <w:t xml:space="preserve">  </w:t>
      </w:r>
      <w:r>
        <w:rPr>
          <w:rFonts w:ascii="Arial" w:hAnsi="Arial" w:cs="Arial" w:hint="eastAsia"/>
          <w:b/>
          <w:szCs w:val="21"/>
        </w:rPr>
        <w:t xml:space="preserve">        </w:t>
      </w:r>
      <w:r w:rsidR="00F516D6">
        <w:rPr>
          <w:rFonts w:ascii="Arial" w:hAnsi="Arial" w:cs="Arial" w:hint="eastAsia"/>
          <w:b/>
          <w:szCs w:val="21"/>
        </w:rPr>
        <w:t xml:space="preserve">   </w:t>
      </w:r>
      <w:r w:rsidRPr="00CA6F8E">
        <w:rPr>
          <w:rFonts w:ascii="Arial" w:hAnsi="Arial" w:cs="Arial" w:hint="eastAsia"/>
          <w:b/>
          <w:sz w:val="18"/>
          <w:szCs w:val="18"/>
        </w:rPr>
        <w:t>高级自适应定速巡航系统</w:t>
      </w:r>
    </w:p>
    <w:p w14:paraId="1650AE85" w14:textId="77777777" w:rsidR="00D351CC" w:rsidRPr="00F516D6" w:rsidRDefault="00D351CC" w:rsidP="00F516D6">
      <w:pPr>
        <w:spacing w:line="360" w:lineRule="auto"/>
        <w:jc w:val="left"/>
        <w:rPr>
          <w:color w:val="FF0000"/>
        </w:rPr>
      </w:pPr>
    </w:p>
    <w:p w14:paraId="3043D34C" w14:textId="77777777" w:rsidR="000B7556" w:rsidRPr="005C1C10" w:rsidRDefault="003D15C2" w:rsidP="007D64CB">
      <w:pPr>
        <w:spacing w:line="360" w:lineRule="auto"/>
        <w:rPr>
          <w:b/>
          <w:color w:val="000000" w:themeColor="text1"/>
        </w:rPr>
      </w:pPr>
      <w:r>
        <w:rPr>
          <w:rFonts w:hint="eastAsia"/>
          <w:b/>
          <w:color w:val="000000" w:themeColor="text1"/>
        </w:rPr>
        <w:t>强者胸怀</w:t>
      </w:r>
      <w:r w:rsidR="000B7556" w:rsidRPr="005C1C10">
        <w:rPr>
          <w:rFonts w:hint="eastAsia"/>
          <w:b/>
          <w:color w:val="000000" w:themeColor="text1"/>
        </w:rPr>
        <w:t xml:space="preserve">  </w:t>
      </w:r>
      <w:r w:rsidR="000B7556" w:rsidRPr="005C1C10">
        <w:rPr>
          <w:rFonts w:hint="eastAsia"/>
          <w:b/>
          <w:color w:val="000000" w:themeColor="text1"/>
        </w:rPr>
        <w:t>坐享黄金第三排</w:t>
      </w:r>
    </w:p>
    <w:p w14:paraId="350DE02E" w14:textId="77777777" w:rsidR="00EB7275" w:rsidRPr="00EB7275" w:rsidRDefault="00EB7275" w:rsidP="00861A11">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color w:val="000000" w:themeColor="text1"/>
        </w:rPr>
      </w:pPr>
      <w:r w:rsidRPr="00EB7275">
        <w:rPr>
          <w:rFonts w:ascii="inherit" w:hAnsi="inherit" w:cs="宋体"/>
          <w:color w:val="000000"/>
          <w:kern w:val="0"/>
          <w:szCs w:val="21"/>
        </w:rPr>
        <w:t>对</w:t>
      </w:r>
      <w:r w:rsidR="00D629A8">
        <w:rPr>
          <w:rFonts w:ascii="inherit" w:hAnsi="inherit" w:cs="宋体" w:hint="eastAsia"/>
          <w:color w:val="000000"/>
          <w:kern w:val="0"/>
          <w:szCs w:val="21"/>
        </w:rPr>
        <w:t>于消费者</w:t>
      </w:r>
      <w:r w:rsidRPr="00EB7275">
        <w:rPr>
          <w:rFonts w:ascii="inherit" w:hAnsi="inherit" w:cs="宋体"/>
          <w:color w:val="000000"/>
          <w:kern w:val="0"/>
          <w:szCs w:val="21"/>
        </w:rPr>
        <w:t>来说，</w:t>
      </w:r>
      <w:r w:rsidR="00D629A8">
        <w:rPr>
          <w:rFonts w:ascii="inherit" w:hAnsi="inherit" w:cs="宋体" w:hint="eastAsia"/>
          <w:color w:val="000000"/>
          <w:kern w:val="0"/>
          <w:szCs w:val="21"/>
        </w:rPr>
        <w:t>拥有三排座椅的</w:t>
      </w:r>
      <w:r w:rsidR="00D629A8" w:rsidRPr="00D629A8">
        <w:rPr>
          <w:rFonts w:ascii="Arial" w:hAnsi="Arial" w:cs="Arial"/>
          <w:color w:val="000000"/>
          <w:kern w:val="0"/>
          <w:szCs w:val="21"/>
        </w:rPr>
        <w:t>SUV</w:t>
      </w:r>
      <w:r w:rsidR="00D629A8">
        <w:rPr>
          <w:rFonts w:ascii="inherit" w:hAnsi="inherit" w:cs="宋体" w:hint="eastAsia"/>
          <w:color w:val="000000"/>
          <w:kern w:val="0"/>
          <w:szCs w:val="21"/>
        </w:rPr>
        <w:t>车型的第三排乘坐体验至关重要。第三排不仅要满足</w:t>
      </w:r>
      <w:r w:rsidR="00861A11">
        <w:rPr>
          <w:rFonts w:ascii="inherit" w:hAnsi="inherit" w:cs="宋体" w:hint="eastAsia"/>
          <w:color w:val="000000"/>
          <w:kern w:val="0"/>
          <w:szCs w:val="21"/>
        </w:rPr>
        <w:t>消费者对</w:t>
      </w:r>
      <w:r w:rsidR="00D629A8">
        <w:rPr>
          <w:rFonts w:ascii="inherit" w:hAnsi="inherit" w:cs="宋体" w:hint="eastAsia"/>
          <w:color w:val="000000"/>
          <w:kern w:val="0"/>
          <w:szCs w:val="21"/>
        </w:rPr>
        <w:t>实用性的需求，也要满足舒适性的</w:t>
      </w:r>
      <w:r w:rsidR="00861A11">
        <w:rPr>
          <w:rFonts w:ascii="inherit" w:hAnsi="inherit" w:cs="宋体" w:hint="eastAsia"/>
          <w:color w:val="000000"/>
          <w:kern w:val="0"/>
          <w:szCs w:val="21"/>
        </w:rPr>
        <w:t>需求。</w:t>
      </w:r>
      <w:proofErr w:type="spellStart"/>
      <w:r w:rsidR="00AA3229" w:rsidRPr="00AA3229">
        <w:rPr>
          <w:rFonts w:ascii="Arial" w:hAnsi="Arial" w:cs="Arial"/>
          <w:color w:val="000000" w:themeColor="text1"/>
        </w:rPr>
        <w:t>Teramont</w:t>
      </w:r>
      <w:proofErr w:type="spellEnd"/>
      <w:r w:rsidR="005C1C10" w:rsidRPr="005C1C10">
        <w:rPr>
          <w:rFonts w:hint="eastAsia"/>
          <w:color w:val="000000" w:themeColor="text1"/>
        </w:rPr>
        <w:t>途昂在第三排设计上</w:t>
      </w:r>
      <w:r w:rsidR="00861A11">
        <w:rPr>
          <w:rFonts w:hint="eastAsia"/>
          <w:color w:val="000000" w:themeColor="text1"/>
        </w:rPr>
        <w:t>别具匠心</w:t>
      </w:r>
      <w:r w:rsidR="005C1C10" w:rsidRPr="005C1C10">
        <w:rPr>
          <w:rFonts w:hint="eastAsia"/>
          <w:color w:val="000000" w:themeColor="text1"/>
        </w:rPr>
        <w:t>，为消费者</w:t>
      </w:r>
      <w:r w:rsidR="00861A11">
        <w:rPr>
          <w:rFonts w:hint="eastAsia"/>
          <w:color w:val="000000" w:themeColor="text1"/>
        </w:rPr>
        <w:t>打造</w:t>
      </w:r>
      <w:r w:rsidR="005C1C10" w:rsidRPr="005C1C10">
        <w:rPr>
          <w:rFonts w:hint="eastAsia"/>
          <w:color w:val="000000" w:themeColor="text1"/>
        </w:rPr>
        <w:t>“黄金第三排”</w:t>
      </w:r>
      <w:r w:rsidR="00861A11">
        <w:rPr>
          <w:rFonts w:hint="eastAsia"/>
          <w:color w:val="000000" w:themeColor="text1"/>
        </w:rPr>
        <w:t>的乘坐体验</w:t>
      </w:r>
      <w:r w:rsidR="005C1C10" w:rsidRPr="005C1C10">
        <w:rPr>
          <w:rFonts w:hint="eastAsia"/>
          <w:color w:val="000000" w:themeColor="text1"/>
        </w:rPr>
        <w:t>。</w:t>
      </w:r>
    </w:p>
    <w:p w14:paraId="705E08D1" w14:textId="77777777" w:rsidR="005C1C10" w:rsidRDefault="00AA3229" w:rsidP="00AA3229">
      <w:pPr>
        <w:spacing w:line="360" w:lineRule="auto"/>
        <w:ind w:firstLineChars="200" w:firstLine="420"/>
        <w:rPr>
          <w:color w:val="000000" w:themeColor="text1"/>
        </w:rPr>
      </w:pPr>
      <w:proofErr w:type="spellStart"/>
      <w:r w:rsidRPr="00AA3229">
        <w:rPr>
          <w:rFonts w:ascii="Arial" w:hAnsi="Arial" w:cs="Arial"/>
          <w:color w:val="000000" w:themeColor="text1"/>
        </w:rPr>
        <w:t>Teramont</w:t>
      </w:r>
      <w:proofErr w:type="spellEnd"/>
      <w:r w:rsidR="005C1C10" w:rsidRPr="005C1C10">
        <w:rPr>
          <w:rFonts w:hint="eastAsia"/>
          <w:color w:val="000000" w:themeColor="text1"/>
        </w:rPr>
        <w:t>途昂的超大车内空间，为坐在第三排的乘客提供了充裕的头部与腿部空间，</w:t>
      </w:r>
      <w:r w:rsidR="00861A11">
        <w:rPr>
          <w:rFonts w:hint="eastAsia"/>
          <w:color w:val="000000" w:themeColor="text1"/>
        </w:rPr>
        <w:t>大面积的玻璃提供了</w:t>
      </w:r>
      <w:r w:rsidR="005C1C10" w:rsidRPr="005C1C10">
        <w:rPr>
          <w:rFonts w:hint="eastAsia"/>
          <w:color w:val="000000" w:themeColor="text1"/>
        </w:rPr>
        <w:t>良好的视野。第三排</w:t>
      </w:r>
      <w:r w:rsidR="00861A11">
        <w:rPr>
          <w:rFonts w:hint="eastAsia"/>
          <w:color w:val="000000" w:themeColor="text1"/>
        </w:rPr>
        <w:t>配有全新开发的宽适座椅，并配有头枕，第三排乘客</w:t>
      </w:r>
      <w:r w:rsidR="005C1C10" w:rsidRPr="005C1C10">
        <w:rPr>
          <w:rFonts w:hint="eastAsia"/>
          <w:color w:val="000000" w:themeColor="text1"/>
        </w:rPr>
        <w:t>享有专属的</w:t>
      </w:r>
      <w:r w:rsidR="005C1C10" w:rsidRPr="00AA3229">
        <w:rPr>
          <w:rFonts w:ascii="Arial" w:hAnsi="Arial" w:cs="Arial"/>
          <w:color w:val="000000" w:themeColor="text1"/>
        </w:rPr>
        <w:t>LED</w:t>
      </w:r>
      <w:r w:rsidR="00D862DD">
        <w:rPr>
          <w:rFonts w:ascii="Arial" w:hAnsi="Arial" w:cs="Arial" w:hint="eastAsia"/>
          <w:color w:val="000000" w:themeColor="text1"/>
        </w:rPr>
        <w:t>照明</w:t>
      </w:r>
      <w:r w:rsidR="00861A11">
        <w:rPr>
          <w:rFonts w:ascii="Arial" w:hAnsi="Arial" w:cs="Arial" w:hint="eastAsia"/>
          <w:color w:val="000000" w:themeColor="text1"/>
        </w:rPr>
        <w:t>灯、</w:t>
      </w:r>
      <w:r w:rsidR="005C1C10" w:rsidRPr="005C1C10">
        <w:rPr>
          <w:rFonts w:hint="eastAsia"/>
          <w:color w:val="000000" w:themeColor="text1"/>
        </w:rPr>
        <w:t>扬声器、空调出风口、杯托、储物格等贴心实用的装备。此外，第二排座椅</w:t>
      </w:r>
      <w:r w:rsidR="00861A11">
        <w:rPr>
          <w:rFonts w:hint="eastAsia"/>
          <w:color w:val="000000" w:themeColor="text1"/>
        </w:rPr>
        <w:t>可</w:t>
      </w:r>
      <w:r w:rsidR="002E5D05">
        <w:rPr>
          <w:rFonts w:hint="eastAsia"/>
          <w:color w:val="000000" w:themeColor="text1"/>
        </w:rPr>
        <w:t>灵活</w:t>
      </w:r>
      <w:r w:rsidR="005C1C10" w:rsidRPr="005C1C10">
        <w:rPr>
          <w:rFonts w:hint="eastAsia"/>
          <w:color w:val="000000" w:themeColor="text1"/>
        </w:rPr>
        <w:t>翻折移动，无论是妇幼还是老人，均能轻松进入第三排，便捷舒适无可比拟。</w:t>
      </w:r>
    </w:p>
    <w:p w14:paraId="62853E66" w14:textId="77777777" w:rsidR="00F52AFA" w:rsidRDefault="00BB0E5C" w:rsidP="00116185">
      <w:pPr>
        <w:spacing w:line="360" w:lineRule="auto"/>
        <w:jc w:val="center"/>
        <w:rPr>
          <w:color w:val="000000" w:themeColor="text1"/>
        </w:rPr>
      </w:pPr>
      <w:r>
        <w:rPr>
          <w:noProof/>
        </w:rPr>
        <w:drawing>
          <wp:inline distT="0" distB="0" distL="0" distR="0" wp14:anchorId="6A076CA6" wp14:editId="39E01BE9">
            <wp:extent cx="5057143" cy="2866667"/>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057143" cy="2866667"/>
                    </a:xfrm>
                    <a:prstGeom prst="rect">
                      <a:avLst/>
                    </a:prstGeom>
                  </pic:spPr>
                </pic:pic>
              </a:graphicData>
            </a:graphic>
          </wp:inline>
        </w:drawing>
      </w:r>
    </w:p>
    <w:p w14:paraId="2CB7AE4A" w14:textId="77777777" w:rsidR="00D351CC" w:rsidRPr="00CA6F8E" w:rsidRDefault="00861A11" w:rsidP="00F516D6">
      <w:pPr>
        <w:spacing w:line="360" w:lineRule="auto"/>
        <w:ind w:firstLineChars="2250" w:firstLine="4050"/>
        <w:rPr>
          <w:rFonts w:ascii="Arial" w:hAnsi="Arial" w:cs="Arial"/>
          <w:b/>
          <w:sz w:val="18"/>
          <w:szCs w:val="18"/>
        </w:rPr>
      </w:pPr>
      <w:r w:rsidRPr="00CA6F8E">
        <w:rPr>
          <w:rFonts w:ascii="Arial" w:hAnsi="Arial" w:cs="Arial" w:hint="eastAsia"/>
          <w:b/>
          <w:sz w:val="18"/>
          <w:szCs w:val="18"/>
        </w:rPr>
        <w:t>七座大空间</w:t>
      </w:r>
    </w:p>
    <w:p w14:paraId="1DA6218E" w14:textId="77777777" w:rsidR="00861A11" w:rsidRPr="00F60E3E" w:rsidRDefault="00F60E3E" w:rsidP="00F60E3E">
      <w:pPr>
        <w:spacing w:line="360" w:lineRule="auto"/>
        <w:rPr>
          <w:b/>
          <w:color w:val="000000" w:themeColor="text1"/>
        </w:rPr>
      </w:pPr>
      <w:r w:rsidRPr="00F60E3E">
        <w:rPr>
          <w:rFonts w:hint="eastAsia"/>
          <w:b/>
          <w:color w:val="000000" w:themeColor="text1"/>
        </w:rPr>
        <w:lastRenderedPageBreak/>
        <w:t>全系标配</w:t>
      </w:r>
      <w:r w:rsidRPr="00F60E3E">
        <w:rPr>
          <w:rFonts w:hint="eastAsia"/>
          <w:b/>
          <w:color w:val="000000" w:themeColor="text1"/>
        </w:rPr>
        <w:t xml:space="preserve"> </w:t>
      </w:r>
      <w:r w:rsidRPr="00F60E3E">
        <w:rPr>
          <w:rFonts w:hint="eastAsia"/>
          <w:b/>
          <w:color w:val="000000" w:themeColor="text1"/>
        </w:rPr>
        <w:t>刷新强者定义</w:t>
      </w:r>
    </w:p>
    <w:p w14:paraId="096201CE" w14:textId="77777777" w:rsidR="00B61059" w:rsidRDefault="00B61059" w:rsidP="00B61059">
      <w:pPr>
        <w:spacing w:line="360" w:lineRule="auto"/>
        <w:ind w:firstLineChars="200" w:firstLine="420"/>
        <w:rPr>
          <w:color w:val="000000" w:themeColor="text1"/>
        </w:rPr>
      </w:pPr>
      <w:r w:rsidRPr="000A76F6">
        <w:rPr>
          <w:rFonts w:hint="eastAsia"/>
          <w:color w:val="000000" w:themeColor="text1"/>
        </w:rPr>
        <w:t>作为真正的强者，</w:t>
      </w:r>
      <w:proofErr w:type="spellStart"/>
      <w:r w:rsidRPr="00AA3229">
        <w:rPr>
          <w:rFonts w:ascii="Arial" w:hAnsi="Arial" w:cs="Arial"/>
          <w:color w:val="000000" w:themeColor="text1"/>
        </w:rPr>
        <w:t>Teramont</w:t>
      </w:r>
      <w:proofErr w:type="spellEnd"/>
      <w:r w:rsidRPr="000A76F6">
        <w:rPr>
          <w:rFonts w:hint="eastAsia"/>
          <w:color w:val="000000" w:themeColor="text1"/>
        </w:rPr>
        <w:t>途昂的起点就有诸多同级车型所达不到的高度。在全系车型中，</w:t>
      </w:r>
      <w:proofErr w:type="spellStart"/>
      <w:r w:rsidRPr="00AA3229">
        <w:rPr>
          <w:rFonts w:ascii="Arial" w:hAnsi="Arial" w:cs="Arial"/>
          <w:color w:val="000000" w:themeColor="text1"/>
        </w:rPr>
        <w:t>Teramont</w:t>
      </w:r>
      <w:proofErr w:type="spellEnd"/>
      <w:r w:rsidRPr="000A76F6">
        <w:rPr>
          <w:rFonts w:hint="eastAsia"/>
          <w:color w:val="000000" w:themeColor="text1"/>
        </w:rPr>
        <w:t>途昂标配了十余项高端配置及功能。电动行李</w:t>
      </w:r>
      <w:r w:rsidR="009D282C">
        <w:rPr>
          <w:rFonts w:hint="eastAsia"/>
          <w:color w:val="000000" w:themeColor="text1"/>
        </w:rPr>
        <w:t>厢</w:t>
      </w:r>
      <w:r w:rsidRPr="000A76F6">
        <w:rPr>
          <w:rFonts w:hint="eastAsia"/>
          <w:color w:val="000000" w:themeColor="text1"/>
        </w:rPr>
        <w:t>盖</w:t>
      </w:r>
      <w:r w:rsidR="00FB415A" w:rsidRPr="000A76F6">
        <w:rPr>
          <w:rFonts w:hint="eastAsia"/>
          <w:color w:val="000000" w:themeColor="text1"/>
        </w:rPr>
        <w:t>带位置记忆功能</w:t>
      </w:r>
      <w:r w:rsidRPr="000A76F6">
        <w:rPr>
          <w:rFonts w:hint="eastAsia"/>
          <w:color w:val="000000" w:themeColor="text1"/>
        </w:rPr>
        <w:t>，</w:t>
      </w:r>
      <w:r w:rsidR="00FB415A">
        <w:rPr>
          <w:rFonts w:hint="eastAsia"/>
          <w:color w:val="000000" w:themeColor="text1"/>
        </w:rPr>
        <w:t>让不同身高的用户都能找到最合适的开启高度</w:t>
      </w:r>
      <w:r w:rsidRPr="000A76F6">
        <w:rPr>
          <w:rFonts w:hint="eastAsia"/>
          <w:color w:val="000000" w:themeColor="text1"/>
        </w:rPr>
        <w:t>。三区自动空调系统可让不同区域的乘客根据自身舒适度来调节温度高低和风量大小</w:t>
      </w:r>
      <w:r>
        <w:rPr>
          <w:rFonts w:hint="eastAsia"/>
          <w:color w:val="000000" w:themeColor="text1"/>
        </w:rPr>
        <w:t>。</w:t>
      </w:r>
      <w:r w:rsidRPr="000A76F6">
        <w:rPr>
          <w:rFonts w:hint="eastAsia"/>
          <w:color w:val="000000" w:themeColor="text1"/>
        </w:rPr>
        <w:t>除此之外，</w:t>
      </w:r>
      <w:proofErr w:type="spellStart"/>
      <w:r w:rsidRPr="00AA3229">
        <w:rPr>
          <w:rFonts w:ascii="Arial" w:hAnsi="Arial" w:cs="Arial"/>
          <w:color w:val="000000" w:themeColor="text1"/>
        </w:rPr>
        <w:t>Teramont</w:t>
      </w:r>
      <w:proofErr w:type="spellEnd"/>
      <w:r w:rsidRPr="000A76F6">
        <w:rPr>
          <w:rFonts w:hint="eastAsia"/>
          <w:color w:val="000000" w:themeColor="text1"/>
        </w:rPr>
        <w:t>途昂还全系标配有</w:t>
      </w:r>
      <w:r w:rsidR="00FB415A" w:rsidRPr="004C2147">
        <w:rPr>
          <w:rFonts w:ascii="Arial" w:hAnsi="Arial" w:cs="Arial"/>
          <w:color w:val="000000" w:themeColor="text1"/>
        </w:rPr>
        <w:t>LED</w:t>
      </w:r>
      <w:r w:rsidR="00FB415A" w:rsidRPr="000A76F6">
        <w:rPr>
          <w:rFonts w:hint="eastAsia"/>
          <w:color w:val="000000" w:themeColor="text1"/>
        </w:rPr>
        <w:t>大灯</w:t>
      </w:r>
      <w:r w:rsidR="00FB415A">
        <w:rPr>
          <w:rFonts w:hint="eastAsia"/>
          <w:color w:val="000000" w:themeColor="text1"/>
        </w:rPr>
        <w:t>、矩阵式</w:t>
      </w:r>
      <w:r w:rsidR="00FB415A" w:rsidRPr="00861A11">
        <w:rPr>
          <w:rFonts w:ascii="Arial" w:hAnsi="Arial" w:cs="Arial"/>
          <w:color w:val="000000" w:themeColor="text1"/>
        </w:rPr>
        <w:t>LED</w:t>
      </w:r>
      <w:r w:rsidR="00FB415A">
        <w:rPr>
          <w:rFonts w:hint="eastAsia"/>
          <w:color w:val="000000" w:themeColor="text1"/>
        </w:rPr>
        <w:t>尾灯、</w:t>
      </w:r>
      <w:r w:rsidRPr="000A76F6">
        <w:rPr>
          <w:rFonts w:hint="eastAsia"/>
          <w:color w:val="000000" w:themeColor="text1"/>
        </w:rPr>
        <w:t>真皮多功能方向盘、前排主驾座椅</w:t>
      </w:r>
      <w:r w:rsidRPr="004C2147">
        <w:rPr>
          <w:rFonts w:ascii="Arial" w:hAnsi="Arial" w:cs="Arial"/>
          <w:color w:val="000000" w:themeColor="text1"/>
        </w:rPr>
        <w:t>12</w:t>
      </w:r>
      <w:r w:rsidRPr="000A76F6">
        <w:rPr>
          <w:rFonts w:hint="eastAsia"/>
          <w:color w:val="000000" w:themeColor="text1"/>
        </w:rPr>
        <w:t>向电动可调、</w:t>
      </w:r>
      <w:r w:rsidRPr="004C2147">
        <w:rPr>
          <w:rFonts w:ascii="Arial" w:hAnsi="Arial" w:cs="Arial"/>
          <w:color w:val="000000" w:themeColor="text1"/>
        </w:rPr>
        <w:t>KESSY</w:t>
      </w:r>
      <w:r w:rsidRPr="000A76F6">
        <w:rPr>
          <w:rFonts w:hint="eastAsia"/>
          <w:color w:val="000000" w:themeColor="text1"/>
        </w:rPr>
        <w:t>一键启动系统、</w:t>
      </w:r>
      <w:r w:rsidRPr="004C2147">
        <w:rPr>
          <w:rFonts w:ascii="Arial" w:hAnsi="Arial" w:cs="Arial"/>
          <w:color w:val="000000" w:themeColor="text1"/>
        </w:rPr>
        <w:t>KESSY</w:t>
      </w:r>
      <w:r w:rsidRPr="000A76F6">
        <w:rPr>
          <w:rFonts w:hint="eastAsia"/>
          <w:color w:val="000000" w:themeColor="text1"/>
        </w:rPr>
        <w:t>五门免钥进入系统、</w:t>
      </w:r>
      <w:r w:rsidRPr="004C2147">
        <w:rPr>
          <w:rFonts w:ascii="Arial" w:hAnsi="Arial" w:cs="Arial"/>
          <w:color w:val="000000" w:themeColor="text1"/>
        </w:rPr>
        <w:t>8</w:t>
      </w:r>
      <w:r w:rsidRPr="000A76F6">
        <w:rPr>
          <w:rFonts w:hint="eastAsia"/>
          <w:color w:val="000000" w:themeColor="text1"/>
        </w:rPr>
        <w:t>英寸</w:t>
      </w:r>
      <w:r w:rsidRPr="00A959BC">
        <w:rPr>
          <w:rFonts w:ascii="Arial" w:hAnsi="Arial" w:cs="Arial"/>
          <w:color w:val="000000" w:themeColor="text1"/>
        </w:rPr>
        <w:t>MIB</w:t>
      </w:r>
      <w:r w:rsidRPr="000A76F6">
        <w:rPr>
          <w:rFonts w:hint="eastAsia"/>
          <w:color w:val="000000" w:themeColor="text1"/>
        </w:rPr>
        <w:t>触摸屏娱乐及导航系统、倒车影像</w:t>
      </w:r>
      <w:r w:rsidR="00861A11">
        <w:rPr>
          <w:rFonts w:hint="eastAsia"/>
          <w:color w:val="000000" w:themeColor="text1"/>
        </w:rPr>
        <w:t>、后排隐私玻璃</w:t>
      </w:r>
      <w:r w:rsidRPr="000A76F6">
        <w:rPr>
          <w:rFonts w:hint="eastAsia"/>
          <w:color w:val="000000" w:themeColor="text1"/>
        </w:rPr>
        <w:t>等，</w:t>
      </w:r>
      <w:r w:rsidR="002E5D05">
        <w:rPr>
          <w:rFonts w:hint="eastAsia"/>
          <w:color w:val="000000" w:themeColor="text1"/>
        </w:rPr>
        <w:t>让每一位驾乘者体验到上汽大众旗舰</w:t>
      </w:r>
      <w:r w:rsidR="002E5D05" w:rsidRPr="00484B6C">
        <w:rPr>
          <w:rFonts w:ascii="Arial" w:hAnsi="Arial" w:cs="Arial"/>
          <w:color w:val="000000" w:themeColor="text1"/>
        </w:rPr>
        <w:t>SUV</w:t>
      </w:r>
      <w:r w:rsidR="002E5D05">
        <w:rPr>
          <w:rFonts w:hint="eastAsia"/>
          <w:color w:val="000000" w:themeColor="text1"/>
        </w:rPr>
        <w:t>的实力与魅力</w:t>
      </w:r>
      <w:r w:rsidRPr="000A76F6">
        <w:rPr>
          <w:rFonts w:hint="eastAsia"/>
          <w:color w:val="000000" w:themeColor="text1"/>
        </w:rPr>
        <w:t>。</w:t>
      </w:r>
    </w:p>
    <w:p w14:paraId="0FEBFEAD" w14:textId="77777777" w:rsidR="0047198D" w:rsidRDefault="00FB415A" w:rsidP="0047198D">
      <w:pPr>
        <w:spacing w:line="360" w:lineRule="auto"/>
        <w:rPr>
          <w:color w:val="000000" w:themeColor="text1"/>
        </w:rPr>
      </w:pPr>
      <w:r>
        <w:rPr>
          <w:rFonts w:ascii="Arial" w:hAnsi="Arial" w:cs="Arial"/>
          <w:noProof/>
          <w:color w:val="000000"/>
          <w:szCs w:val="21"/>
        </w:rPr>
        <w:drawing>
          <wp:inline distT="0" distB="0" distL="0" distR="0" wp14:anchorId="659B79EE" wp14:editId="18A199D2">
            <wp:extent cx="2972243" cy="1692798"/>
            <wp:effectExtent l="0" t="0" r="0" b="3175"/>
            <wp:docPr id="26" name="图片 26" descr="Macintosh HD:Users:wanglin:Downloads:途昂细节图片:七座空间空调.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Macintosh HD:Users:wanglin:Downloads:途昂细节图片:七座空间空调.jpg"/>
                    <pic:cNvPicPr>
                      <a:picLocks noChangeAspect="1" noChangeArrowheads="1"/>
                    </pic:cNvPicPr>
                  </pic:nvPicPr>
                  <pic:blipFill>
                    <a:blip r:embed="rId19" cstate="screen">
                      <a:extLst>
                        <a:ext uri="{28A0092B-C50C-407E-A947-70E740481C1C}">
                          <a14:useLocalDpi xmlns:a14="http://schemas.microsoft.com/office/drawing/2010/main"/>
                        </a:ext>
                      </a:extLst>
                    </a:blip>
                    <a:srcRect/>
                    <a:stretch>
                      <a:fillRect/>
                    </a:stretch>
                  </pic:blipFill>
                  <pic:spPr bwMode="auto">
                    <a:xfrm>
                      <a:off x="0" y="0"/>
                      <a:ext cx="2988155" cy="1701861"/>
                    </a:xfrm>
                    <a:prstGeom prst="rect">
                      <a:avLst/>
                    </a:prstGeom>
                    <a:noFill/>
                    <a:ln>
                      <a:noFill/>
                    </a:ln>
                  </pic:spPr>
                </pic:pic>
              </a:graphicData>
            </a:graphic>
          </wp:inline>
        </w:drawing>
      </w:r>
      <w:r w:rsidR="0047198D">
        <w:rPr>
          <w:noProof/>
        </w:rPr>
        <w:drawing>
          <wp:inline distT="0" distB="0" distL="0" distR="0" wp14:anchorId="0A96D885" wp14:editId="57FD27E1">
            <wp:extent cx="2733675" cy="1698010"/>
            <wp:effectExtent l="0" t="0" r="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2759228" cy="1713882"/>
                    </a:xfrm>
                    <a:prstGeom prst="rect">
                      <a:avLst/>
                    </a:prstGeom>
                  </pic:spPr>
                </pic:pic>
              </a:graphicData>
            </a:graphic>
          </wp:inline>
        </w:drawing>
      </w:r>
    </w:p>
    <w:p w14:paraId="6B95E738" w14:textId="77777777" w:rsidR="0047198D" w:rsidRPr="00CA6F8E" w:rsidRDefault="00FB415A" w:rsidP="00CA6F8E">
      <w:pPr>
        <w:spacing w:line="360" w:lineRule="auto"/>
        <w:ind w:firstLineChars="900" w:firstLine="1620"/>
        <w:jc w:val="left"/>
        <w:rPr>
          <w:rFonts w:ascii="Arial" w:hAnsi="Arial" w:cs="Arial"/>
          <w:b/>
          <w:sz w:val="18"/>
          <w:szCs w:val="18"/>
        </w:rPr>
      </w:pPr>
      <w:r w:rsidRPr="00CA6F8E">
        <w:rPr>
          <w:rFonts w:ascii="Arial" w:hAnsi="Arial" w:cs="Arial" w:hint="eastAsia"/>
          <w:b/>
          <w:sz w:val="18"/>
          <w:szCs w:val="18"/>
        </w:rPr>
        <w:t>三区自动空调系统</w:t>
      </w:r>
      <w:r w:rsidR="0047198D" w:rsidRPr="00CA6F8E">
        <w:rPr>
          <w:rFonts w:ascii="Arial" w:hAnsi="Arial" w:cs="Arial" w:hint="eastAsia"/>
          <w:b/>
          <w:sz w:val="18"/>
          <w:szCs w:val="18"/>
        </w:rPr>
        <w:t xml:space="preserve">  </w:t>
      </w:r>
      <w:r w:rsidR="0047198D" w:rsidRPr="0047198D">
        <w:rPr>
          <w:rFonts w:hint="eastAsia"/>
          <w:b/>
          <w:color w:val="000000" w:themeColor="text1"/>
        </w:rPr>
        <w:t xml:space="preserve"> </w:t>
      </w:r>
      <w:r w:rsidR="0047198D" w:rsidRPr="0047198D">
        <w:rPr>
          <w:b/>
          <w:color w:val="000000" w:themeColor="text1"/>
        </w:rPr>
        <w:t xml:space="preserve">                   </w:t>
      </w:r>
      <w:r>
        <w:rPr>
          <w:rFonts w:hint="eastAsia"/>
          <w:b/>
          <w:color w:val="000000" w:themeColor="text1"/>
        </w:rPr>
        <w:t xml:space="preserve">       </w:t>
      </w:r>
      <w:r w:rsidR="0047198D" w:rsidRPr="00CA6F8E">
        <w:rPr>
          <w:rFonts w:ascii="Arial" w:hAnsi="Arial" w:cs="Arial" w:hint="eastAsia"/>
          <w:b/>
          <w:sz w:val="18"/>
          <w:szCs w:val="18"/>
        </w:rPr>
        <w:t>电动行李</w:t>
      </w:r>
      <w:r w:rsidR="009D282C">
        <w:rPr>
          <w:rFonts w:ascii="Arial" w:hAnsi="Arial" w:cs="Arial" w:hint="eastAsia"/>
          <w:b/>
          <w:sz w:val="18"/>
          <w:szCs w:val="18"/>
        </w:rPr>
        <w:t>厢</w:t>
      </w:r>
      <w:r w:rsidR="0047198D" w:rsidRPr="00CA6F8E">
        <w:rPr>
          <w:rFonts w:ascii="Arial" w:hAnsi="Arial" w:cs="Arial" w:hint="eastAsia"/>
          <w:b/>
          <w:sz w:val="18"/>
          <w:szCs w:val="18"/>
        </w:rPr>
        <w:t>盖</w:t>
      </w:r>
    </w:p>
    <w:p w14:paraId="70D44E45" w14:textId="77777777" w:rsidR="0047198D" w:rsidRPr="0047198D" w:rsidRDefault="0047198D" w:rsidP="0047198D">
      <w:pPr>
        <w:spacing w:line="360" w:lineRule="auto"/>
        <w:rPr>
          <w:b/>
          <w:color w:val="000000" w:themeColor="text1"/>
        </w:rPr>
      </w:pPr>
      <w:r>
        <w:rPr>
          <w:noProof/>
        </w:rPr>
        <w:drawing>
          <wp:inline distT="0" distB="0" distL="0" distR="0" wp14:anchorId="25EFBA1B" wp14:editId="78C36FB4">
            <wp:extent cx="2207453" cy="1600200"/>
            <wp:effectExtent l="0" t="0" r="2540" b="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2229243" cy="1615996"/>
                    </a:xfrm>
                    <a:prstGeom prst="rect">
                      <a:avLst/>
                    </a:prstGeom>
                  </pic:spPr>
                </pic:pic>
              </a:graphicData>
            </a:graphic>
          </wp:inline>
        </w:drawing>
      </w:r>
      <w:r w:rsidR="009B78D1" w:rsidRPr="001C0DB0">
        <w:rPr>
          <w:rFonts w:ascii="Arial" w:hAnsi="Arial" w:cs="Arial"/>
          <w:noProof/>
          <w:color w:val="000000"/>
          <w:szCs w:val="21"/>
        </w:rPr>
        <w:drawing>
          <wp:inline distT="0" distB="0" distL="0" distR="0" wp14:anchorId="7CA13AAF" wp14:editId="505533CC">
            <wp:extent cx="3495675" cy="1589644"/>
            <wp:effectExtent l="0" t="0" r="0" b="0"/>
            <wp:docPr id="31" name="图片 31" descr="Macintosh HD:Users:wanglin:Downloads:途昂细节图片:MIB 导航.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Macintosh HD:Users:wanglin:Downloads:途昂细节图片:MIB 导航.jpg"/>
                    <pic:cNvPicPr>
                      <a:picLocks noChangeAspect="1" noChangeArrowheads="1"/>
                    </pic:cNvPicPr>
                  </pic:nvPicPr>
                  <pic:blipFill>
                    <a:blip r:embed="rId22" cstate="screen">
                      <a:extLst>
                        <a:ext uri="{28A0092B-C50C-407E-A947-70E740481C1C}">
                          <a14:useLocalDpi xmlns:a14="http://schemas.microsoft.com/office/drawing/2010/main"/>
                        </a:ext>
                      </a:extLst>
                    </a:blip>
                    <a:srcRect/>
                    <a:stretch>
                      <a:fillRect/>
                    </a:stretch>
                  </pic:blipFill>
                  <pic:spPr bwMode="auto">
                    <a:xfrm>
                      <a:off x="0" y="0"/>
                      <a:ext cx="3523280" cy="1602197"/>
                    </a:xfrm>
                    <a:prstGeom prst="rect">
                      <a:avLst/>
                    </a:prstGeom>
                    <a:noFill/>
                    <a:ln>
                      <a:noFill/>
                    </a:ln>
                  </pic:spPr>
                </pic:pic>
              </a:graphicData>
            </a:graphic>
          </wp:inline>
        </w:drawing>
      </w:r>
    </w:p>
    <w:p w14:paraId="1BCBA1E2" w14:textId="77777777" w:rsidR="00452EDC" w:rsidRPr="00CA6F8E" w:rsidRDefault="0047198D" w:rsidP="00CA6F8E">
      <w:pPr>
        <w:spacing w:line="360" w:lineRule="auto"/>
        <w:ind w:firstLineChars="700" w:firstLine="1260"/>
        <w:rPr>
          <w:rFonts w:ascii="Arial" w:hAnsi="Arial" w:cs="Arial"/>
          <w:b/>
          <w:sz w:val="18"/>
          <w:szCs w:val="18"/>
        </w:rPr>
      </w:pPr>
      <w:r w:rsidRPr="00CA6F8E">
        <w:rPr>
          <w:rFonts w:ascii="Arial" w:hAnsi="Arial" w:cs="Arial" w:hint="eastAsia"/>
          <w:b/>
          <w:sz w:val="18"/>
          <w:szCs w:val="18"/>
        </w:rPr>
        <w:t>真皮多功能方向盘</w:t>
      </w:r>
      <w:r w:rsidR="001A11D3" w:rsidRPr="00CA6F8E">
        <w:rPr>
          <w:rFonts w:ascii="Arial" w:hAnsi="Arial" w:cs="Arial" w:hint="eastAsia"/>
          <w:b/>
          <w:sz w:val="18"/>
          <w:szCs w:val="18"/>
        </w:rPr>
        <w:t xml:space="preserve"> </w:t>
      </w:r>
      <w:r w:rsidRPr="0047198D">
        <w:rPr>
          <w:rFonts w:hint="eastAsia"/>
          <w:b/>
          <w:color w:val="000000" w:themeColor="text1"/>
        </w:rPr>
        <w:t xml:space="preserve">     </w:t>
      </w:r>
      <w:r w:rsidRPr="0047198D">
        <w:rPr>
          <w:b/>
          <w:color w:val="000000" w:themeColor="text1"/>
        </w:rPr>
        <w:t xml:space="preserve">               </w:t>
      </w:r>
      <w:r w:rsidR="009B78D1" w:rsidRPr="00347EF7">
        <w:rPr>
          <w:rFonts w:ascii="Arial" w:hAnsi="Arial" w:cs="Arial"/>
          <w:b/>
          <w:sz w:val="18"/>
          <w:szCs w:val="18"/>
        </w:rPr>
        <w:t>8</w:t>
      </w:r>
      <w:r w:rsidR="009B78D1" w:rsidRPr="00347EF7">
        <w:rPr>
          <w:rFonts w:ascii="Arial" w:hAnsi="Arial" w:cs="Arial" w:hint="eastAsia"/>
          <w:b/>
          <w:sz w:val="18"/>
          <w:szCs w:val="18"/>
        </w:rPr>
        <w:t>英寸</w:t>
      </w:r>
      <w:r w:rsidR="009B78D1" w:rsidRPr="00347EF7">
        <w:rPr>
          <w:rFonts w:ascii="Arial" w:hAnsi="Arial" w:cs="Arial"/>
          <w:b/>
          <w:sz w:val="18"/>
          <w:szCs w:val="18"/>
        </w:rPr>
        <w:t>MIB</w:t>
      </w:r>
      <w:r w:rsidR="009B78D1" w:rsidRPr="00347EF7">
        <w:rPr>
          <w:rFonts w:ascii="Arial" w:hAnsi="Arial" w:cs="Arial" w:hint="eastAsia"/>
          <w:b/>
          <w:sz w:val="18"/>
          <w:szCs w:val="18"/>
        </w:rPr>
        <w:t>触摸屏娱乐及导航系统</w:t>
      </w:r>
    </w:p>
    <w:p w14:paraId="6E0E1578" w14:textId="77777777" w:rsidR="00452EDC" w:rsidRDefault="00452EDC" w:rsidP="00B61059">
      <w:pPr>
        <w:spacing w:line="360" w:lineRule="auto"/>
        <w:ind w:firstLineChars="200" w:firstLine="420"/>
        <w:rPr>
          <w:color w:val="000000" w:themeColor="text1"/>
        </w:rPr>
      </w:pPr>
    </w:p>
    <w:p w14:paraId="2D5A898A" w14:textId="77777777" w:rsidR="00385799" w:rsidRDefault="00B61059" w:rsidP="001A11D3">
      <w:pPr>
        <w:spacing w:line="360" w:lineRule="auto"/>
        <w:ind w:firstLineChars="200" w:firstLine="420"/>
        <w:rPr>
          <w:color w:val="000000" w:themeColor="text1"/>
        </w:rPr>
      </w:pPr>
      <w:proofErr w:type="spellStart"/>
      <w:r w:rsidRPr="00AA3229">
        <w:rPr>
          <w:rFonts w:ascii="Arial" w:hAnsi="Arial" w:cs="Arial"/>
          <w:color w:val="000000" w:themeColor="text1"/>
        </w:rPr>
        <w:t>Teramont</w:t>
      </w:r>
      <w:proofErr w:type="spellEnd"/>
      <w:r>
        <w:rPr>
          <w:rFonts w:hint="eastAsia"/>
        </w:rPr>
        <w:t>途昂以强者之姿立于新征途的起点，</w:t>
      </w:r>
      <w:r w:rsidR="001A11D3">
        <w:rPr>
          <w:rFonts w:ascii="Arial" w:hAnsi="Arial" w:cs="Arial" w:hint="eastAsia"/>
        </w:rPr>
        <w:t>填补了</w:t>
      </w:r>
      <w:r w:rsidR="001A11D3" w:rsidRPr="00873021">
        <w:rPr>
          <w:rFonts w:ascii="Arial" w:hAnsi="Arial" w:cs="Arial" w:hint="eastAsia"/>
        </w:rPr>
        <w:t>国内</w:t>
      </w:r>
      <w:r w:rsidR="001A11D3">
        <w:rPr>
          <w:rFonts w:ascii="Arial" w:hAnsi="Arial" w:cs="Arial" w:hint="eastAsia"/>
        </w:rPr>
        <w:t>合资品牌</w:t>
      </w:r>
      <w:r w:rsidR="001A11D3" w:rsidRPr="00873021">
        <w:rPr>
          <w:rFonts w:ascii="Arial" w:hAnsi="Arial" w:cs="Arial" w:hint="eastAsia"/>
        </w:rPr>
        <w:t>大型</w:t>
      </w:r>
      <w:r w:rsidR="001A11D3" w:rsidRPr="00873021">
        <w:rPr>
          <w:rFonts w:ascii="Arial" w:hAnsi="Arial" w:cs="Arial" w:hint="eastAsia"/>
        </w:rPr>
        <w:t>SUV</w:t>
      </w:r>
      <w:r w:rsidR="001A11D3" w:rsidRPr="00873021">
        <w:rPr>
          <w:rFonts w:ascii="Arial" w:hAnsi="Arial" w:cs="Arial" w:hint="eastAsia"/>
        </w:rPr>
        <w:t>市场的空白</w:t>
      </w:r>
      <w:r w:rsidR="001A11D3">
        <w:rPr>
          <w:rFonts w:ascii="Arial" w:hAnsi="Arial" w:cs="Arial" w:hint="eastAsia"/>
        </w:rPr>
        <w:t>，并将成为新的市场标杆。对于上汽大众而言，</w:t>
      </w:r>
      <w:proofErr w:type="spellStart"/>
      <w:r w:rsidR="001A11D3" w:rsidRPr="00AA3229">
        <w:rPr>
          <w:rFonts w:ascii="Arial" w:hAnsi="Arial" w:cs="Arial"/>
          <w:color w:val="000000" w:themeColor="text1"/>
        </w:rPr>
        <w:t>Teramont</w:t>
      </w:r>
      <w:proofErr w:type="spellEnd"/>
      <w:r w:rsidR="001A11D3">
        <w:rPr>
          <w:rFonts w:hint="eastAsia"/>
        </w:rPr>
        <w:t>途昂不仅充实了</w:t>
      </w:r>
      <w:r w:rsidR="00810532">
        <w:rPr>
          <w:rFonts w:hint="eastAsia"/>
        </w:rPr>
        <w:t>大众品牌</w:t>
      </w:r>
      <w:r w:rsidR="001A11D3" w:rsidRPr="001A11D3">
        <w:rPr>
          <w:rFonts w:ascii="Arial" w:hAnsi="Arial" w:cs="Arial"/>
        </w:rPr>
        <w:t>SUV</w:t>
      </w:r>
      <w:r w:rsidR="001A11D3">
        <w:rPr>
          <w:rFonts w:hint="eastAsia"/>
        </w:rPr>
        <w:t>产品矩阵</w:t>
      </w:r>
      <w:r w:rsidRPr="000A76F6">
        <w:rPr>
          <w:rFonts w:hint="eastAsia"/>
          <w:color w:val="000000" w:themeColor="text1"/>
        </w:rPr>
        <w:t>，也与另一款带“昂”字的车型</w:t>
      </w:r>
      <w:r w:rsidR="00A959BC" w:rsidRPr="00A959BC">
        <w:rPr>
          <w:rFonts w:ascii="Arial" w:hAnsi="Arial" w:cs="Arial"/>
          <w:color w:val="000000" w:themeColor="text1"/>
        </w:rPr>
        <w:t>PHIDEON</w:t>
      </w:r>
      <w:r w:rsidRPr="000A76F6">
        <w:rPr>
          <w:rFonts w:hint="eastAsia"/>
          <w:color w:val="000000" w:themeColor="text1"/>
        </w:rPr>
        <w:t>辉昂形成呼应，共同构建起上汽大众高端产品阵营，推动品牌价值升级</w:t>
      </w:r>
      <w:r w:rsidR="001A11D3">
        <w:rPr>
          <w:rFonts w:hint="eastAsia"/>
          <w:color w:val="000000" w:themeColor="text1"/>
        </w:rPr>
        <w:t>。</w:t>
      </w:r>
      <w:proofErr w:type="spellStart"/>
      <w:r w:rsidR="001A11D3" w:rsidRPr="00AA3229">
        <w:rPr>
          <w:rFonts w:ascii="Arial" w:hAnsi="Arial" w:cs="Arial"/>
          <w:color w:val="000000" w:themeColor="text1"/>
        </w:rPr>
        <w:t>Teramont</w:t>
      </w:r>
      <w:proofErr w:type="spellEnd"/>
      <w:r w:rsidR="001A11D3">
        <w:rPr>
          <w:rFonts w:hint="eastAsia"/>
        </w:rPr>
        <w:t>途昂</w:t>
      </w:r>
      <w:r w:rsidRPr="000A76F6">
        <w:rPr>
          <w:rFonts w:hint="eastAsia"/>
          <w:color w:val="000000" w:themeColor="text1"/>
        </w:rPr>
        <w:t>为</w:t>
      </w:r>
      <w:r w:rsidR="009F5169">
        <w:rPr>
          <w:rFonts w:hint="eastAsia"/>
          <w:color w:val="000000" w:themeColor="text1"/>
        </w:rPr>
        <w:t>事业与</w:t>
      </w:r>
      <w:r w:rsidR="001A11D3">
        <w:rPr>
          <w:rFonts w:hint="eastAsia"/>
          <w:color w:val="000000" w:themeColor="text1"/>
        </w:rPr>
        <w:t>生活中的强者们</w:t>
      </w:r>
      <w:r w:rsidRPr="000A76F6">
        <w:rPr>
          <w:rFonts w:hint="eastAsia"/>
          <w:color w:val="000000" w:themeColor="text1"/>
        </w:rPr>
        <w:t>带来了</w:t>
      </w:r>
      <w:r>
        <w:rPr>
          <w:rFonts w:hint="eastAsia"/>
        </w:rPr>
        <w:t>更具品质的大型</w:t>
      </w:r>
      <w:r w:rsidRPr="006042D2">
        <w:rPr>
          <w:rFonts w:ascii="Arial" w:hAnsi="Arial" w:cs="Arial"/>
        </w:rPr>
        <w:t>SUV</w:t>
      </w:r>
      <w:r>
        <w:rPr>
          <w:rFonts w:ascii="Arial" w:hAnsi="Arial" w:cs="Arial" w:hint="eastAsia"/>
        </w:rPr>
        <w:t>高端</w:t>
      </w:r>
      <w:r>
        <w:rPr>
          <w:rFonts w:hint="eastAsia"/>
        </w:rPr>
        <w:t>驾乘体验。</w:t>
      </w:r>
    </w:p>
    <w:p w14:paraId="055B512C" w14:textId="77777777" w:rsidR="00385799" w:rsidRPr="00385799" w:rsidRDefault="00385799" w:rsidP="00385799"/>
    <w:p w14:paraId="1B45B6E4" w14:textId="77777777" w:rsidR="00385799" w:rsidRPr="00385799" w:rsidRDefault="00385799" w:rsidP="00385799"/>
    <w:p w14:paraId="5C85FB41" w14:textId="77777777" w:rsidR="00385799" w:rsidRDefault="00385799" w:rsidP="00385799"/>
    <w:p w14:paraId="1B04CFD2" w14:textId="77777777" w:rsidR="00385799" w:rsidRDefault="00385799" w:rsidP="00385799"/>
    <w:p w14:paraId="22A571A6" w14:textId="77777777" w:rsidR="00385799" w:rsidRDefault="00385799" w:rsidP="00385799"/>
    <w:p w14:paraId="4005B649" w14:textId="77777777" w:rsidR="00385799" w:rsidRDefault="00385799" w:rsidP="00385799"/>
    <w:p w14:paraId="362EE536" w14:textId="77777777" w:rsidR="00385799" w:rsidRDefault="00385799" w:rsidP="00385799"/>
    <w:p w14:paraId="401C2887" w14:textId="77777777" w:rsidR="00385799" w:rsidRDefault="00385799" w:rsidP="00385799"/>
    <w:p w14:paraId="134B89B4" w14:textId="77777777" w:rsidR="00B000BE" w:rsidRDefault="00B000BE">
      <w:pPr>
        <w:widowControl/>
        <w:jc w:val="left"/>
      </w:pPr>
      <w:r>
        <w:br w:type="page"/>
      </w:r>
    </w:p>
    <w:p w14:paraId="53EE7CE1" w14:textId="77777777" w:rsidR="00222DCF" w:rsidRDefault="00222DCF" w:rsidP="00385799"/>
    <w:tbl>
      <w:tblPr>
        <w:tblStyle w:val="af5"/>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B000BE" w:rsidRPr="006555E6" w14:paraId="632DA81B" w14:textId="77777777" w:rsidTr="00AF76F0">
        <w:trPr>
          <w:trHeight w:val="851"/>
        </w:trPr>
        <w:tc>
          <w:tcPr>
            <w:tcW w:w="9072" w:type="dxa"/>
            <w:shd w:val="clear" w:color="auto" w:fill="365F91" w:themeFill="accent1" w:themeFillShade="BF"/>
            <w:hideMark/>
          </w:tcPr>
          <w:p w14:paraId="7F39B04E" w14:textId="77777777" w:rsidR="00B000BE" w:rsidRPr="006555E6" w:rsidRDefault="00B000BE" w:rsidP="00AF76F0">
            <w:pPr>
              <w:tabs>
                <w:tab w:val="left" w:pos="1422"/>
                <w:tab w:val="center" w:pos="4368"/>
              </w:tabs>
              <w:spacing w:before="335" w:after="335" w:line="300" w:lineRule="exact"/>
              <w:ind w:right="335"/>
              <w:jc w:val="center"/>
              <w:rPr>
                <w:b/>
                <w:color w:val="000000" w:themeColor="text1"/>
                <w:sz w:val="32"/>
              </w:rPr>
            </w:pPr>
            <w:proofErr w:type="spellStart"/>
            <w:r w:rsidRPr="001D7F64">
              <w:rPr>
                <w:rFonts w:ascii="Arial" w:hAnsi="Arial" w:cs="Arial"/>
                <w:b/>
                <w:color w:val="FFFFFF" w:themeColor="background1"/>
                <w:sz w:val="32"/>
              </w:rPr>
              <w:t>Teramont</w:t>
            </w:r>
            <w:proofErr w:type="spellEnd"/>
            <w:r w:rsidRPr="00066EAF">
              <w:rPr>
                <w:rFonts w:hint="eastAsia"/>
                <w:b/>
                <w:color w:val="FFFFFF" w:themeColor="background1"/>
                <w:sz w:val="32"/>
              </w:rPr>
              <w:t>途昂</w:t>
            </w:r>
          </w:p>
        </w:tc>
      </w:tr>
      <w:tr w:rsidR="00B000BE" w:rsidRPr="006555E6" w14:paraId="5EEB422E" w14:textId="77777777" w:rsidTr="00AF76F0">
        <w:trPr>
          <w:trHeight w:hRule="exact" w:val="851"/>
        </w:trPr>
        <w:tc>
          <w:tcPr>
            <w:tcW w:w="9072" w:type="dxa"/>
            <w:hideMark/>
          </w:tcPr>
          <w:p w14:paraId="6996F2BE" w14:textId="77777777" w:rsidR="00B000BE" w:rsidRPr="007E30AD" w:rsidRDefault="00B000BE" w:rsidP="00AF76F0">
            <w:pPr>
              <w:spacing w:before="335" w:after="335" w:line="360" w:lineRule="auto"/>
              <w:ind w:right="335" w:firstLineChars="100" w:firstLine="280"/>
              <w:rPr>
                <w:rFonts w:ascii="Arial" w:hAnsi="Arial" w:cs="Arial"/>
                <w:color w:val="000000" w:themeColor="text1"/>
                <w:sz w:val="28"/>
              </w:rPr>
            </w:pPr>
            <w:r w:rsidRPr="007E30AD">
              <w:rPr>
                <w:rFonts w:ascii="Arial" w:hAnsi="Arial" w:cs="Arial"/>
                <w:color w:val="000000" w:themeColor="text1"/>
                <w:sz w:val="28"/>
              </w:rPr>
              <w:t>330TSI</w:t>
            </w:r>
            <w:r>
              <w:rPr>
                <w:rFonts w:ascii="Arial" w:hAnsi="Arial" w:cs="Arial" w:hint="eastAsia"/>
                <w:color w:val="000000" w:themeColor="text1"/>
                <w:sz w:val="28"/>
              </w:rPr>
              <w:t xml:space="preserve">   </w:t>
            </w:r>
            <w:r w:rsidRPr="007E30AD">
              <w:rPr>
                <w:rFonts w:ascii="Arial" w:hAnsi="Arial" w:cs="Arial" w:hint="eastAsia"/>
                <w:color w:val="000000" w:themeColor="text1"/>
                <w:sz w:val="28"/>
              </w:rPr>
              <w:t>舒适版</w:t>
            </w:r>
            <w:r w:rsidRPr="007E30AD">
              <w:rPr>
                <w:rFonts w:ascii="Arial" w:hAnsi="Arial" w:cs="Arial"/>
                <w:color w:val="000000" w:themeColor="text1"/>
                <w:sz w:val="28"/>
              </w:rPr>
              <w:t xml:space="preserve">                </w:t>
            </w:r>
            <w:r>
              <w:rPr>
                <w:rFonts w:ascii="Arial" w:hAnsi="Arial" w:cs="Arial" w:hint="eastAsia"/>
                <w:color w:val="000000" w:themeColor="text1"/>
                <w:sz w:val="28"/>
              </w:rPr>
              <w:t xml:space="preserve">                 </w:t>
            </w:r>
            <w:r w:rsidR="005F353B">
              <w:rPr>
                <w:rFonts w:ascii="Arial" w:hAnsi="Arial" w:cs="Arial" w:hint="eastAsia"/>
                <w:color w:val="000000" w:themeColor="text1"/>
                <w:sz w:val="28"/>
              </w:rPr>
              <w:t>308,900</w:t>
            </w:r>
            <w:r w:rsidRPr="007E30AD">
              <w:rPr>
                <w:rFonts w:ascii="Arial" w:hAnsi="Arial" w:cs="Arial" w:hint="eastAsia"/>
                <w:color w:val="000000" w:themeColor="text1"/>
                <w:sz w:val="28"/>
              </w:rPr>
              <w:t>元</w:t>
            </w:r>
          </w:p>
        </w:tc>
      </w:tr>
      <w:tr w:rsidR="00B000BE" w:rsidRPr="006555E6" w14:paraId="57E0DDA1" w14:textId="77777777" w:rsidTr="00AF76F0">
        <w:trPr>
          <w:trHeight w:hRule="exact" w:val="851"/>
        </w:trPr>
        <w:tc>
          <w:tcPr>
            <w:tcW w:w="9072" w:type="dxa"/>
          </w:tcPr>
          <w:p w14:paraId="0256D2C7" w14:textId="77777777" w:rsidR="00B000BE" w:rsidRPr="007E30AD" w:rsidRDefault="00B000BE" w:rsidP="00AF76F0">
            <w:pPr>
              <w:tabs>
                <w:tab w:val="left" w:pos="3063"/>
                <w:tab w:val="right" w:pos="8380"/>
              </w:tabs>
              <w:spacing w:before="335" w:after="335" w:line="360" w:lineRule="auto"/>
              <w:ind w:right="335" w:firstLineChars="100" w:firstLine="280"/>
              <w:rPr>
                <w:rFonts w:ascii="Arial" w:hAnsi="Arial" w:cs="Arial"/>
                <w:color w:val="000000" w:themeColor="text1"/>
                <w:sz w:val="28"/>
              </w:rPr>
            </w:pPr>
            <w:r w:rsidRPr="007E30AD">
              <w:rPr>
                <w:rFonts w:ascii="Arial" w:hAnsi="Arial" w:cs="Arial"/>
                <w:color w:val="000000" w:themeColor="text1"/>
                <w:sz w:val="28"/>
              </w:rPr>
              <w:t xml:space="preserve">380TSI   </w:t>
            </w:r>
            <w:r w:rsidRPr="007E30AD">
              <w:rPr>
                <w:rFonts w:ascii="Arial" w:hAnsi="Arial" w:cs="Arial" w:hint="eastAsia"/>
                <w:color w:val="000000" w:themeColor="text1"/>
                <w:sz w:val="28"/>
              </w:rPr>
              <w:t>舒适版</w:t>
            </w:r>
            <w:r w:rsidRPr="007E30AD">
              <w:rPr>
                <w:rFonts w:ascii="Arial" w:hAnsi="Arial" w:cs="Arial"/>
                <w:color w:val="000000" w:themeColor="text1"/>
                <w:sz w:val="28"/>
              </w:rPr>
              <w:t xml:space="preserve">                </w:t>
            </w:r>
            <w:r>
              <w:rPr>
                <w:rFonts w:ascii="Arial" w:hAnsi="Arial" w:cs="Arial" w:hint="eastAsia"/>
                <w:color w:val="000000" w:themeColor="text1"/>
                <w:sz w:val="28"/>
              </w:rPr>
              <w:t xml:space="preserve">                 </w:t>
            </w:r>
            <w:r w:rsidR="005F353B">
              <w:rPr>
                <w:rFonts w:ascii="Arial" w:hAnsi="Arial" w:cs="Arial" w:hint="eastAsia"/>
                <w:color w:val="000000" w:themeColor="text1"/>
                <w:sz w:val="28"/>
              </w:rPr>
              <w:t>328,900</w:t>
            </w:r>
            <w:r w:rsidRPr="007E30AD">
              <w:rPr>
                <w:rFonts w:ascii="Arial" w:hAnsi="Arial" w:cs="Arial" w:hint="eastAsia"/>
                <w:color w:val="000000" w:themeColor="text1"/>
                <w:sz w:val="28"/>
              </w:rPr>
              <w:t>元</w:t>
            </w:r>
          </w:p>
        </w:tc>
      </w:tr>
      <w:tr w:rsidR="00B000BE" w:rsidRPr="006555E6" w14:paraId="5C99BC53" w14:textId="77777777" w:rsidTr="00AF76F0">
        <w:trPr>
          <w:trHeight w:hRule="exact" w:val="851"/>
        </w:trPr>
        <w:tc>
          <w:tcPr>
            <w:tcW w:w="9072" w:type="dxa"/>
            <w:hideMark/>
          </w:tcPr>
          <w:p w14:paraId="68A35250" w14:textId="77777777" w:rsidR="00B000BE" w:rsidRPr="007E30AD" w:rsidRDefault="00B000BE" w:rsidP="00AF76F0">
            <w:pPr>
              <w:tabs>
                <w:tab w:val="left" w:pos="3063"/>
                <w:tab w:val="right" w:pos="8380"/>
              </w:tabs>
              <w:spacing w:before="335" w:after="335" w:line="360" w:lineRule="auto"/>
              <w:ind w:right="335" w:firstLineChars="100" w:firstLine="280"/>
              <w:rPr>
                <w:rFonts w:ascii="Arial" w:hAnsi="Arial" w:cs="Arial"/>
                <w:color w:val="000000" w:themeColor="text1"/>
                <w:sz w:val="28"/>
              </w:rPr>
            </w:pPr>
            <w:r w:rsidRPr="007E30AD">
              <w:rPr>
                <w:rFonts w:ascii="Arial" w:hAnsi="Arial" w:cs="Arial"/>
                <w:color w:val="000000" w:themeColor="text1"/>
                <w:sz w:val="28"/>
              </w:rPr>
              <w:t xml:space="preserve">330TSI   </w:t>
            </w:r>
            <w:r w:rsidRPr="007E30AD">
              <w:rPr>
                <w:rFonts w:ascii="Arial" w:hAnsi="Arial" w:cs="Arial" w:hint="eastAsia"/>
                <w:color w:val="000000" w:themeColor="text1"/>
                <w:sz w:val="28"/>
              </w:rPr>
              <w:t>豪华版</w:t>
            </w:r>
            <w:r w:rsidRPr="007E30AD">
              <w:rPr>
                <w:rFonts w:ascii="Arial" w:hAnsi="Arial" w:cs="Arial"/>
                <w:color w:val="000000" w:themeColor="text1"/>
                <w:sz w:val="28"/>
              </w:rPr>
              <w:t xml:space="preserve">                </w:t>
            </w:r>
            <w:r>
              <w:rPr>
                <w:rFonts w:ascii="Arial" w:hAnsi="Arial" w:cs="Arial" w:hint="eastAsia"/>
                <w:color w:val="000000" w:themeColor="text1"/>
                <w:sz w:val="28"/>
              </w:rPr>
              <w:t xml:space="preserve">                 </w:t>
            </w:r>
            <w:r w:rsidR="005F353B">
              <w:rPr>
                <w:rFonts w:ascii="Arial" w:hAnsi="Arial" w:cs="Arial" w:hint="eastAsia"/>
                <w:color w:val="000000" w:themeColor="text1"/>
                <w:sz w:val="28"/>
              </w:rPr>
              <w:t>338,900</w:t>
            </w:r>
            <w:r w:rsidRPr="007E30AD">
              <w:rPr>
                <w:rFonts w:ascii="Arial" w:hAnsi="Arial" w:cs="Arial" w:hint="eastAsia"/>
                <w:color w:val="000000" w:themeColor="text1"/>
                <w:sz w:val="28"/>
              </w:rPr>
              <w:t>元</w:t>
            </w:r>
          </w:p>
        </w:tc>
      </w:tr>
      <w:tr w:rsidR="00B000BE" w:rsidRPr="006555E6" w14:paraId="2E42D13B" w14:textId="77777777" w:rsidTr="00AF76F0">
        <w:trPr>
          <w:trHeight w:hRule="exact" w:val="851"/>
        </w:trPr>
        <w:tc>
          <w:tcPr>
            <w:tcW w:w="9072" w:type="dxa"/>
          </w:tcPr>
          <w:p w14:paraId="10DAA042" w14:textId="77777777" w:rsidR="00B000BE" w:rsidRPr="007E30AD" w:rsidRDefault="00B000BE" w:rsidP="00AF76F0">
            <w:pPr>
              <w:tabs>
                <w:tab w:val="right" w:pos="8380"/>
              </w:tabs>
              <w:spacing w:before="335" w:after="335" w:line="360" w:lineRule="auto"/>
              <w:ind w:right="335" w:firstLineChars="100" w:firstLine="280"/>
              <w:rPr>
                <w:rFonts w:ascii="Arial" w:hAnsi="Arial" w:cs="Arial"/>
                <w:color w:val="000000" w:themeColor="text1"/>
                <w:sz w:val="28"/>
              </w:rPr>
            </w:pPr>
            <w:r>
              <w:rPr>
                <w:rFonts w:ascii="Arial" w:hAnsi="Arial" w:cs="Arial"/>
                <w:color w:val="000000" w:themeColor="text1"/>
                <w:sz w:val="28"/>
              </w:rPr>
              <w:t xml:space="preserve">380TSI   </w:t>
            </w:r>
            <w:r w:rsidRPr="007E30AD">
              <w:rPr>
                <w:rFonts w:ascii="Arial" w:hAnsi="Arial" w:cs="Arial" w:hint="eastAsia"/>
                <w:color w:val="000000" w:themeColor="text1"/>
                <w:sz w:val="28"/>
              </w:rPr>
              <w:t>豪华版</w:t>
            </w:r>
            <w:r w:rsidRPr="007E30AD">
              <w:rPr>
                <w:rFonts w:ascii="Arial" w:hAnsi="Arial" w:cs="Arial"/>
                <w:color w:val="000000" w:themeColor="text1"/>
                <w:sz w:val="28"/>
              </w:rPr>
              <w:t xml:space="preserve">                </w:t>
            </w:r>
            <w:r>
              <w:rPr>
                <w:rFonts w:ascii="Arial" w:hAnsi="Arial" w:cs="Arial" w:hint="eastAsia"/>
                <w:color w:val="000000" w:themeColor="text1"/>
                <w:sz w:val="28"/>
              </w:rPr>
              <w:t xml:space="preserve">                 </w:t>
            </w:r>
            <w:r w:rsidR="005F353B">
              <w:rPr>
                <w:rFonts w:ascii="Arial" w:hAnsi="Arial" w:cs="Arial" w:hint="eastAsia"/>
                <w:color w:val="000000" w:themeColor="text1"/>
                <w:sz w:val="28"/>
              </w:rPr>
              <w:t>368,900</w:t>
            </w:r>
            <w:r w:rsidRPr="007E30AD">
              <w:rPr>
                <w:rFonts w:ascii="Arial" w:hAnsi="Arial" w:cs="Arial" w:hint="eastAsia"/>
                <w:color w:val="000000" w:themeColor="text1"/>
                <w:sz w:val="28"/>
              </w:rPr>
              <w:t>元</w:t>
            </w:r>
          </w:p>
        </w:tc>
      </w:tr>
      <w:tr w:rsidR="00B000BE" w:rsidRPr="006555E6" w14:paraId="3BD18557" w14:textId="77777777" w:rsidTr="00AF76F0">
        <w:trPr>
          <w:trHeight w:hRule="exact" w:val="851"/>
        </w:trPr>
        <w:tc>
          <w:tcPr>
            <w:tcW w:w="9072" w:type="dxa"/>
            <w:hideMark/>
          </w:tcPr>
          <w:p w14:paraId="54618253" w14:textId="77777777" w:rsidR="00B000BE" w:rsidRPr="007E30AD" w:rsidRDefault="00B000BE" w:rsidP="00AF76F0">
            <w:pPr>
              <w:tabs>
                <w:tab w:val="right" w:pos="8380"/>
              </w:tabs>
              <w:spacing w:before="335" w:after="335" w:line="360" w:lineRule="auto"/>
              <w:ind w:right="335" w:firstLineChars="100" w:firstLine="280"/>
              <w:rPr>
                <w:rFonts w:ascii="Arial" w:hAnsi="Arial" w:cs="Arial"/>
                <w:color w:val="000000" w:themeColor="text1"/>
                <w:sz w:val="28"/>
              </w:rPr>
            </w:pPr>
            <w:r w:rsidRPr="007E30AD">
              <w:rPr>
                <w:rFonts w:ascii="Arial" w:hAnsi="Arial" w:cs="Arial"/>
                <w:color w:val="000000" w:themeColor="text1"/>
                <w:sz w:val="28"/>
              </w:rPr>
              <w:t xml:space="preserve">330TSI   </w:t>
            </w:r>
            <w:r w:rsidRPr="007E30AD">
              <w:rPr>
                <w:rFonts w:ascii="Arial" w:hAnsi="Arial" w:cs="Arial" w:hint="eastAsia"/>
                <w:color w:val="000000" w:themeColor="text1"/>
                <w:sz w:val="28"/>
              </w:rPr>
              <w:t>旗舰版</w:t>
            </w:r>
            <w:r w:rsidRPr="007E30AD">
              <w:rPr>
                <w:rFonts w:ascii="Arial" w:hAnsi="Arial" w:cs="Arial"/>
                <w:color w:val="000000" w:themeColor="text1"/>
                <w:sz w:val="28"/>
              </w:rPr>
              <w:t xml:space="preserve">                </w:t>
            </w:r>
            <w:r>
              <w:rPr>
                <w:rFonts w:ascii="Arial" w:hAnsi="Arial" w:cs="Arial" w:hint="eastAsia"/>
                <w:color w:val="000000" w:themeColor="text1"/>
                <w:sz w:val="28"/>
              </w:rPr>
              <w:t xml:space="preserve">                 </w:t>
            </w:r>
            <w:r w:rsidR="005F353B">
              <w:rPr>
                <w:rFonts w:ascii="Arial" w:hAnsi="Arial" w:cs="Arial" w:hint="eastAsia"/>
                <w:color w:val="000000" w:themeColor="text1"/>
                <w:sz w:val="28"/>
              </w:rPr>
              <w:t>398,900</w:t>
            </w:r>
            <w:r w:rsidRPr="007E30AD">
              <w:rPr>
                <w:rFonts w:ascii="Arial" w:hAnsi="Arial" w:cs="Arial" w:hint="eastAsia"/>
                <w:color w:val="000000" w:themeColor="text1"/>
                <w:sz w:val="28"/>
              </w:rPr>
              <w:t>元</w:t>
            </w:r>
          </w:p>
        </w:tc>
      </w:tr>
      <w:tr w:rsidR="00B000BE" w:rsidRPr="006555E6" w14:paraId="2D3D2756" w14:textId="77777777" w:rsidTr="00AF76F0">
        <w:trPr>
          <w:trHeight w:hRule="exact" w:val="851"/>
        </w:trPr>
        <w:tc>
          <w:tcPr>
            <w:tcW w:w="9072" w:type="dxa"/>
            <w:hideMark/>
          </w:tcPr>
          <w:p w14:paraId="6FF5369D" w14:textId="77777777" w:rsidR="00B000BE" w:rsidRPr="007E30AD" w:rsidRDefault="00B000BE" w:rsidP="00AF76F0">
            <w:pPr>
              <w:tabs>
                <w:tab w:val="right" w:pos="8380"/>
              </w:tabs>
              <w:spacing w:before="335" w:after="335" w:line="360" w:lineRule="auto"/>
              <w:ind w:right="335" w:firstLineChars="100" w:firstLine="280"/>
              <w:rPr>
                <w:rFonts w:ascii="Arial" w:hAnsi="Arial" w:cs="Arial"/>
                <w:color w:val="000000" w:themeColor="text1"/>
                <w:sz w:val="28"/>
              </w:rPr>
            </w:pPr>
            <w:r w:rsidRPr="007E30AD">
              <w:rPr>
                <w:rFonts w:ascii="Arial" w:hAnsi="Arial" w:cs="Arial"/>
                <w:color w:val="000000" w:themeColor="text1"/>
                <w:sz w:val="28"/>
              </w:rPr>
              <w:t xml:space="preserve">380TSI   </w:t>
            </w:r>
            <w:r w:rsidRPr="007E30AD">
              <w:rPr>
                <w:rFonts w:ascii="Arial" w:hAnsi="Arial" w:cs="Arial" w:hint="eastAsia"/>
                <w:color w:val="000000" w:themeColor="text1"/>
                <w:sz w:val="28"/>
              </w:rPr>
              <w:t>旗舰版</w:t>
            </w:r>
            <w:r w:rsidRPr="007E30AD">
              <w:rPr>
                <w:rFonts w:ascii="Arial" w:hAnsi="Arial" w:cs="Arial"/>
                <w:color w:val="000000" w:themeColor="text1"/>
                <w:sz w:val="28"/>
              </w:rPr>
              <w:t xml:space="preserve">                </w:t>
            </w:r>
            <w:r>
              <w:rPr>
                <w:rFonts w:ascii="Arial" w:hAnsi="Arial" w:cs="Arial" w:hint="eastAsia"/>
                <w:color w:val="000000" w:themeColor="text1"/>
                <w:sz w:val="28"/>
              </w:rPr>
              <w:t xml:space="preserve">                 </w:t>
            </w:r>
            <w:r w:rsidR="005F353B">
              <w:rPr>
                <w:rFonts w:ascii="Arial" w:hAnsi="Arial" w:cs="Arial" w:hint="eastAsia"/>
                <w:color w:val="000000" w:themeColor="text1"/>
                <w:sz w:val="28"/>
              </w:rPr>
              <w:t>428,900</w:t>
            </w:r>
            <w:r w:rsidRPr="007E30AD">
              <w:rPr>
                <w:rFonts w:ascii="Arial" w:hAnsi="Arial" w:cs="Arial" w:hint="eastAsia"/>
                <w:color w:val="000000" w:themeColor="text1"/>
                <w:sz w:val="28"/>
              </w:rPr>
              <w:t>元</w:t>
            </w:r>
          </w:p>
        </w:tc>
      </w:tr>
      <w:tr w:rsidR="00B000BE" w:rsidRPr="006555E6" w14:paraId="088E4795" w14:textId="77777777" w:rsidTr="00AF76F0">
        <w:trPr>
          <w:trHeight w:hRule="exact" w:val="851"/>
        </w:trPr>
        <w:tc>
          <w:tcPr>
            <w:tcW w:w="9072" w:type="dxa"/>
            <w:hideMark/>
          </w:tcPr>
          <w:p w14:paraId="1E1AE34A" w14:textId="77777777" w:rsidR="00B000BE" w:rsidRPr="007E30AD" w:rsidRDefault="00B000BE" w:rsidP="00AF76F0">
            <w:pPr>
              <w:tabs>
                <w:tab w:val="right" w:pos="8380"/>
              </w:tabs>
              <w:spacing w:before="335" w:after="335" w:line="360" w:lineRule="auto"/>
              <w:ind w:right="335" w:firstLineChars="100" w:firstLine="280"/>
              <w:rPr>
                <w:rFonts w:ascii="Arial" w:hAnsi="Arial" w:cs="Arial"/>
                <w:color w:val="000000" w:themeColor="text1"/>
                <w:sz w:val="28"/>
              </w:rPr>
            </w:pPr>
            <w:r w:rsidRPr="007E30AD">
              <w:rPr>
                <w:rFonts w:ascii="Arial" w:hAnsi="Arial" w:cs="Arial"/>
                <w:color w:val="000000" w:themeColor="text1"/>
                <w:sz w:val="28"/>
              </w:rPr>
              <w:t xml:space="preserve">530 V6   </w:t>
            </w:r>
            <w:r w:rsidRPr="007E30AD">
              <w:rPr>
                <w:rFonts w:ascii="Arial" w:hAnsi="Arial" w:cs="Arial" w:hint="eastAsia"/>
                <w:color w:val="000000" w:themeColor="text1"/>
                <w:sz w:val="28"/>
              </w:rPr>
              <w:t>豪华版</w:t>
            </w:r>
            <w:r w:rsidRPr="007E30AD">
              <w:rPr>
                <w:rFonts w:ascii="Arial" w:hAnsi="Arial" w:cs="Arial"/>
                <w:color w:val="000000" w:themeColor="text1"/>
                <w:sz w:val="28"/>
              </w:rPr>
              <w:t xml:space="preserve">                </w:t>
            </w:r>
            <w:r>
              <w:rPr>
                <w:rFonts w:ascii="Arial" w:hAnsi="Arial" w:cs="Arial" w:hint="eastAsia"/>
                <w:color w:val="000000" w:themeColor="text1"/>
                <w:sz w:val="28"/>
              </w:rPr>
              <w:t xml:space="preserve">                 </w:t>
            </w:r>
            <w:r w:rsidR="005F353B">
              <w:rPr>
                <w:rFonts w:ascii="Arial" w:hAnsi="Arial" w:cs="Arial" w:hint="eastAsia"/>
                <w:color w:val="000000" w:themeColor="text1"/>
                <w:sz w:val="28"/>
              </w:rPr>
              <w:t>438,900</w:t>
            </w:r>
            <w:r w:rsidRPr="007E30AD">
              <w:rPr>
                <w:rFonts w:ascii="Arial" w:hAnsi="Arial" w:cs="Arial" w:hint="eastAsia"/>
                <w:color w:val="000000" w:themeColor="text1"/>
                <w:sz w:val="28"/>
              </w:rPr>
              <w:t>元</w:t>
            </w:r>
          </w:p>
        </w:tc>
      </w:tr>
      <w:tr w:rsidR="00B000BE" w:rsidRPr="006555E6" w14:paraId="6496633A" w14:textId="77777777" w:rsidTr="00AF76F0">
        <w:trPr>
          <w:trHeight w:hRule="exact" w:val="851"/>
        </w:trPr>
        <w:tc>
          <w:tcPr>
            <w:tcW w:w="9072" w:type="dxa"/>
          </w:tcPr>
          <w:p w14:paraId="555CCD5C" w14:textId="77777777" w:rsidR="00B000BE" w:rsidRPr="007E30AD" w:rsidRDefault="00B000BE" w:rsidP="00AF76F0">
            <w:pPr>
              <w:tabs>
                <w:tab w:val="right" w:pos="8380"/>
              </w:tabs>
              <w:spacing w:before="335" w:after="335" w:line="360" w:lineRule="auto"/>
              <w:ind w:right="335" w:firstLineChars="100" w:firstLine="280"/>
              <w:rPr>
                <w:rFonts w:ascii="Arial" w:hAnsi="Arial" w:cs="Arial"/>
                <w:color w:val="000000" w:themeColor="text1"/>
                <w:sz w:val="28"/>
              </w:rPr>
            </w:pPr>
            <w:r w:rsidRPr="007E30AD">
              <w:rPr>
                <w:rFonts w:ascii="Arial" w:hAnsi="Arial" w:cs="Arial"/>
                <w:color w:val="000000" w:themeColor="text1"/>
                <w:sz w:val="28"/>
              </w:rPr>
              <w:t xml:space="preserve">530 V6   </w:t>
            </w:r>
            <w:r w:rsidRPr="007E30AD">
              <w:rPr>
                <w:rFonts w:ascii="Arial" w:hAnsi="Arial" w:cs="Arial" w:hint="eastAsia"/>
                <w:color w:val="000000" w:themeColor="text1"/>
                <w:sz w:val="28"/>
              </w:rPr>
              <w:t>旗舰版</w:t>
            </w:r>
            <w:r w:rsidRPr="007E30AD">
              <w:rPr>
                <w:rFonts w:ascii="Arial" w:hAnsi="Arial" w:cs="Arial"/>
                <w:color w:val="000000" w:themeColor="text1"/>
                <w:sz w:val="28"/>
              </w:rPr>
              <w:t xml:space="preserve">                </w:t>
            </w:r>
            <w:r>
              <w:rPr>
                <w:rFonts w:ascii="Arial" w:hAnsi="Arial" w:cs="Arial" w:hint="eastAsia"/>
                <w:color w:val="000000" w:themeColor="text1"/>
                <w:sz w:val="28"/>
              </w:rPr>
              <w:t xml:space="preserve">                 </w:t>
            </w:r>
            <w:r w:rsidR="005F353B">
              <w:rPr>
                <w:rFonts w:ascii="Arial" w:hAnsi="Arial" w:cs="Arial" w:hint="eastAsia"/>
                <w:color w:val="000000" w:themeColor="text1"/>
                <w:sz w:val="28"/>
              </w:rPr>
              <w:t>488,900</w:t>
            </w:r>
            <w:r w:rsidRPr="007E30AD">
              <w:rPr>
                <w:rFonts w:ascii="Arial" w:hAnsi="Arial" w:cs="Arial" w:hint="eastAsia"/>
                <w:color w:val="000000" w:themeColor="text1"/>
                <w:sz w:val="28"/>
              </w:rPr>
              <w:t>元</w:t>
            </w:r>
          </w:p>
          <w:p w14:paraId="643F1F08" w14:textId="77777777" w:rsidR="00B000BE" w:rsidRPr="007E30AD" w:rsidRDefault="00B000BE" w:rsidP="00AF76F0">
            <w:pPr>
              <w:tabs>
                <w:tab w:val="right" w:pos="8380"/>
              </w:tabs>
              <w:spacing w:before="335" w:after="335" w:line="360" w:lineRule="auto"/>
              <w:ind w:right="335"/>
              <w:rPr>
                <w:rFonts w:ascii="Arial" w:hAnsi="Arial" w:cs="Arial"/>
                <w:color w:val="000000" w:themeColor="text1"/>
                <w:sz w:val="28"/>
              </w:rPr>
            </w:pPr>
          </w:p>
        </w:tc>
      </w:tr>
      <w:tr w:rsidR="00B000BE" w:rsidRPr="006555E6" w14:paraId="02BDB86A" w14:textId="77777777" w:rsidTr="00AF76F0">
        <w:trPr>
          <w:trHeight w:hRule="exact" w:val="851"/>
        </w:trPr>
        <w:tc>
          <w:tcPr>
            <w:tcW w:w="9072" w:type="dxa"/>
          </w:tcPr>
          <w:p w14:paraId="7869826E" w14:textId="77777777" w:rsidR="00B000BE" w:rsidRPr="007E30AD" w:rsidRDefault="00B000BE" w:rsidP="00AF76F0">
            <w:pPr>
              <w:tabs>
                <w:tab w:val="right" w:pos="8380"/>
              </w:tabs>
              <w:spacing w:before="335" w:after="335" w:line="360" w:lineRule="auto"/>
              <w:ind w:right="335" w:firstLineChars="100" w:firstLine="280"/>
              <w:rPr>
                <w:rFonts w:ascii="Arial" w:hAnsi="Arial" w:cs="Arial"/>
                <w:color w:val="000000" w:themeColor="text1"/>
                <w:sz w:val="28"/>
              </w:rPr>
            </w:pPr>
            <w:r w:rsidRPr="007E30AD">
              <w:rPr>
                <w:rFonts w:ascii="Arial" w:hAnsi="Arial" w:cs="Arial"/>
                <w:color w:val="000000" w:themeColor="text1"/>
                <w:sz w:val="28"/>
              </w:rPr>
              <w:t xml:space="preserve">530 V6   </w:t>
            </w:r>
            <w:r w:rsidRPr="007E30AD">
              <w:rPr>
                <w:rFonts w:ascii="Arial" w:hAnsi="Arial" w:cs="Arial" w:hint="eastAsia"/>
                <w:color w:val="000000" w:themeColor="text1"/>
                <w:sz w:val="28"/>
              </w:rPr>
              <w:t>至尊旗舰版</w:t>
            </w:r>
            <w:r w:rsidRPr="007E30AD">
              <w:rPr>
                <w:rFonts w:ascii="Arial" w:hAnsi="Arial" w:cs="Arial"/>
                <w:color w:val="000000" w:themeColor="text1"/>
                <w:sz w:val="28"/>
              </w:rPr>
              <w:t xml:space="preserve">           </w:t>
            </w:r>
            <w:r>
              <w:rPr>
                <w:rFonts w:ascii="Arial" w:hAnsi="Arial" w:cs="Arial" w:hint="eastAsia"/>
                <w:color w:val="000000" w:themeColor="text1"/>
                <w:sz w:val="28"/>
              </w:rPr>
              <w:t xml:space="preserve">                  </w:t>
            </w:r>
            <w:r w:rsidR="005F353B">
              <w:rPr>
                <w:rFonts w:ascii="Arial" w:hAnsi="Arial" w:cs="Arial" w:hint="eastAsia"/>
                <w:color w:val="000000" w:themeColor="text1"/>
                <w:sz w:val="28"/>
              </w:rPr>
              <w:t>518,900</w:t>
            </w:r>
            <w:r w:rsidRPr="007E30AD">
              <w:rPr>
                <w:rFonts w:ascii="Arial" w:hAnsi="Arial" w:cs="Arial" w:hint="eastAsia"/>
                <w:color w:val="000000" w:themeColor="text1"/>
                <w:sz w:val="28"/>
              </w:rPr>
              <w:t>元</w:t>
            </w:r>
          </w:p>
        </w:tc>
      </w:tr>
    </w:tbl>
    <w:p w14:paraId="43587720" w14:textId="77777777" w:rsidR="00222DCF" w:rsidRDefault="00222DCF" w:rsidP="00385799"/>
    <w:p w14:paraId="33DEDE72" w14:textId="77777777" w:rsidR="00FD2653" w:rsidRDefault="00FD2653">
      <w:pPr>
        <w:widowControl/>
        <w:jc w:val="left"/>
      </w:pPr>
    </w:p>
    <w:sectPr w:rsidR="00FD2653" w:rsidSect="009B7AD8">
      <w:headerReference w:type="default" r:id="rId23"/>
      <w:footerReference w:type="default" r:id="rId24"/>
      <w:pgSz w:w="11906" w:h="16838"/>
      <w:pgMar w:top="1440" w:right="1274" w:bottom="1440" w:left="1560" w:header="851" w:footer="1134" w:gutter="0"/>
      <w:cols w:space="720"/>
      <w:docGrid w:type="lines" w:linePitch="312"/>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BFE6F2" w14:textId="77777777" w:rsidR="00D31A07" w:rsidRDefault="00D31A07">
      <w:r>
        <w:separator/>
      </w:r>
    </w:p>
  </w:endnote>
  <w:endnote w:type="continuationSeparator" w:id="0">
    <w:p w14:paraId="74727527" w14:textId="77777777" w:rsidR="00D31A07" w:rsidRDefault="00D31A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宋体">
    <w:charset w:val="86"/>
    <w:family w:val="auto"/>
    <w:pitch w:val="variable"/>
    <w:sig w:usb0="00000003" w:usb1="288F0000" w:usb2="00000016" w:usb3="00000000" w:csb0="00040001"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Arial Unicode MS">
    <w:panose1 w:val="020B0604020202020204"/>
    <w:charset w:val="00"/>
    <w:family w:val="auto"/>
    <w:pitch w:val="variable"/>
    <w:sig w:usb0="F7FFAFFF" w:usb1="E9DFFFFF" w:usb2="0000003F" w:usb3="00000000" w:csb0="003F01F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9F1C34" w14:textId="77777777" w:rsidR="00380198" w:rsidRPr="001D236D" w:rsidRDefault="00380198" w:rsidP="001D236D">
    <w:pPr>
      <w:pStyle w:val="a6"/>
      <w:jc w:val="center"/>
      <w:rPr>
        <w:rFonts w:ascii="Arial Unicode MS" w:eastAsia="Arial Unicode MS" w:hAnsi="Arial Unicode MS" w:cs="Arial Unicode MS"/>
        <w:lang w:eastAsia="zh-CN"/>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40E86DE" w14:textId="77777777" w:rsidR="00D31A07" w:rsidRDefault="00D31A07">
      <w:r>
        <w:separator/>
      </w:r>
    </w:p>
  </w:footnote>
  <w:footnote w:type="continuationSeparator" w:id="0">
    <w:p w14:paraId="74287A69" w14:textId="77777777" w:rsidR="00D31A07" w:rsidRDefault="00D31A07">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3CD86F" w14:textId="77777777" w:rsidR="00380198" w:rsidRDefault="00380198" w:rsidP="00403A89">
    <w:pPr>
      <w:pStyle w:val="ad"/>
      <w:pBdr>
        <w:bottom w:val="none" w:sz="0" w:space="0" w:color="auto"/>
      </w:pBdr>
      <w:tabs>
        <w:tab w:val="left" w:pos="911"/>
        <w:tab w:val="center" w:pos="4536"/>
      </w:tabs>
      <w:jc w:val="left"/>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4B0C8B7A"/>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39278A6"/>
    <w:multiLevelType w:val="hybridMultilevel"/>
    <w:tmpl w:val="890C3186"/>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
    <w:nsid w:val="19330022"/>
    <w:multiLevelType w:val="hybridMultilevel"/>
    <w:tmpl w:val="C728E11C"/>
    <w:lvl w:ilvl="0" w:tplc="D1FE97B0">
      <w:start w:val="1"/>
      <w:numFmt w:val="decimal"/>
      <w:lvlText w:val="%1、"/>
      <w:lvlJc w:val="left"/>
      <w:pPr>
        <w:ind w:left="360" w:hanging="360"/>
      </w:p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3">
    <w:nsid w:val="36940FB2"/>
    <w:multiLevelType w:val="hybridMultilevel"/>
    <w:tmpl w:val="C206E0FC"/>
    <w:lvl w:ilvl="0" w:tplc="0409000F">
      <w:start w:val="1"/>
      <w:numFmt w:val="decimal"/>
      <w:lvlText w:val="%1."/>
      <w:lvlJc w:val="left"/>
      <w:pPr>
        <w:ind w:left="1260" w:hanging="420"/>
      </w:p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4">
    <w:nsid w:val="418B20AF"/>
    <w:multiLevelType w:val="multilevel"/>
    <w:tmpl w:val="0100D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280325F"/>
    <w:multiLevelType w:val="hybridMultilevel"/>
    <w:tmpl w:val="BF00F878"/>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nsid w:val="536F23B3"/>
    <w:multiLevelType w:val="hybridMultilevel"/>
    <w:tmpl w:val="DA92B5D6"/>
    <w:lvl w:ilvl="0" w:tplc="415CBBC4">
      <w:start w:val="1"/>
      <w:numFmt w:val="decimal"/>
      <w:lvlText w:val="%1、"/>
      <w:lvlJc w:val="left"/>
      <w:pPr>
        <w:ind w:left="360" w:hanging="360"/>
      </w:p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7">
    <w:nsid w:val="562042B0"/>
    <w:multiLevelType w:val="hybridMultilevel"/>
    <w:tmpl w:val="DC2AC190"/>
    <w:lvl w:ilvl="0" w:tplc="04090005">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3">
      <w:start w:val="1"/>
      <w:numFmt w:val="bullet"/>
      <w:lvlText w:val=""/>
      <w:lvlJc w:val="left"/>
      <w:pPr>
        <w:ind w:left="2100" w:hanging="420"/>
      </w:pPr>
      <w:rPr>
        <w:rFonts w:ascii="Wingdings" w:hAnsi="Wingdings" w:hint="default"/>
      </w:rPr>
    </w:lvl>
    <w:lvl w:ilvl="5" w:tplc="04090005">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3">
      <w:start w:val="1"/>
      <w:numFmt w:val="bullet"/>
      <w:lvlText w:val=""/>
      <w:lvlJc w:val="left"/>
      <w:pPr>
        <w:ind w:left="3360" w:hanging="420"/>
      </w:pPr>
      <w:rPr>
        <w:rFonts w:ascii="Wingdings" w:hAnsi="Wingdings" w:hint="default"/>
      </w:rPr>
    </w:lvl>
    <w:lvl w:ilvl="8" w:tplc="04090005">
      <w:start w:val="1"/>
      <w:numFmt w:val="bullet"/>
      <w:lvlText w:val=""/>
      <w:lvlJc w:val="left"/>
      <w:pPr>
        <w:ind w:left="3780" w:hanging="420"/>
      </w:pPr>
      <w:rPr>
        <w:rFonts w:ascii="Wingdings" w:hAnsi="Wingdings" w:hint="default"/>
      </w:rPr>
    </w:lvl>
  </w:abstractNum>
  <w:abstractNum w:abstractNumId="8">
    <w:nsid w:val="5C185C28"/>
    <w:multiLevelType w:val="hybridMultilevel"/>
    <w:tmpl w:val="66FC2ED4"/>
    <w:lvl w:ilvl="0" w:tplc="04090005">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3">
      <w:start w:val="1"/>
      <w:numFmt w:val="bullet"/>
      <w:lvlText w:val=""/>
      <w:lvlJc w:val="left"/>
      <w:pPr>
        <w:ind w:left="2100" w:hanging="420"/>
      </w:pPr>
      <w:rPr>
        <w:rFonts w:ascii="Wingdings" w:hAnsi="Wingdings" w:hint="default"/>
      </w:rPr>
    </w:lvl>
    <w:lvl w:ilvl="5" w:tplc="04090005">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3">
      <w:start w:val="1"/>
      <w:numFmt w:val="bullet"/>
      <w:lvlText w:val=""/>
      <w:lvlJc w:val="left"/>
      <w:pPr>
        <w:ind w:left="3360" w:hanging="420"/>
      </w:pPr>
      <w:rPr>
        <w:rFonts w:ascii="Wingdings" w:hAnsi="Wingdings" w:hint="default"/>
      </w:rPr>
    </w:lvl>
    <w:lvl w:ilvl="8" w:tplc="04090005">
      <w:start w:val="1"/>
      <w:numFmt w:val="bullet"/>
      <w:lvlText w:val=""/>
      <w:lvlJc w:val="left"/>
      <w:pPr>
        <w:ind w:left="3780" w:hanging="420"/>
      </w:pPr>
      <w:rPr>
        <w:rFonts w:ascii="Wingdings" w:hAnsi="Wingdings" w:hint="default"/>
      </w:rPr>
    </w:lvl>
  </w:abstractNum>
  <w:abstractNum w:abstractNumId="9">
    <w:nsid w:val="614260AE"/>
    <w:multiLevelType w:val="hybridMultilevel"/>
    <w:tmpl w:val="A844E4CE"/>
    <w:lvl w:ilvl="0" w:tplc="04090005">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3">
      <w:start w:val="1"/>
      <w:numFmt w:val="bullet"/>
      <w:lvlText w:val=""/>
      <w:lvlJc w:val="left"/>
      <w:pPr>
        <w:ind w:left="2100" w:hanging="420"/>
      </w:pPr>
      <w:rPr>
        <w:rFonts w:ascii="Wingdings" w:hAnsi="Wingdings" w:hint="default"/>
      </w:rPr>
    </w:lvl>
    <w:lvl w:ilvl="5" w:tplc="04090005">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3">
      <w:start w:val="1"/>
      <w:numFmt w:val="bullet"/>
      <w:lvlText w:val=""/>
      <w:lvlJc w:val="left"/>
      <w:pPr>
        <w:ind w:left="3360" w:hanging="420"/>
      </w:pPr>
      <w:rPr>
        <w:rFonts w:ascii="Wingdings" w:hAnsi="Wingdings" w:hint="default"/>
      </w:rPr>
    </w:lvl>
    <w:lvl w:ilvl="8" w:tplc="04090005">
      <w:start w:val="1"/>
      <w:numFmt w:val="bullet"/>
      <w:lvlText w:val=""/>
      <w:lvlJc w:val="left"/>
      <w:pPr>
        <w:ind w:left="3780" w:hanging="420"/>
      </w:pPr>
      <w:rPr>
        <w:rFonts w:ascii="Wingdings" w:hAnsi="Wingdings" w:hint="default"/>
      </w:rPr>
    </w:lvl>
  </w:abstractNum>
  <w:abstractNum w:abstractNumId="10">
    <w:nsid w:val="616F2F75"/>
    <w:multiLevelType w:val="multilevel"/>
    <w:tmpl w:val="0BF4FB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3C97276"/>
    <w:multiLevelType w:val="hybridMultilevel"/>
    <w:tmpl w:val="E6027962"/>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12">
    <w:nsid w:val="64E61536"/>
    <w:multiLevelType w:val="hybridMultilevel"/>
    <w:tmpl w:val="9B26908A"/>
    <w:lvl w:ilvl="0" w:tplc="6B143BD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6B741F62"/>
    <w:multiLevelType w:val="hybridMultilevel"/>
    <w:tmpl w:val="67C46366"/>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4">
    <w:nsid w:val="6BA601B2"/>
    <w:multiLevelType w:val="hybridMultilevel"/>
    <w:tmpl w:val="72E41266"/>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5">
    <w:nsid w:val="7CEA7BEC"/>
    <w:multiLevelType w:val="hybridMultilevel"/>
    <w:tmpl w:val="DB38768A"/>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num w:numId="1">
    <w:abstractNumId w:val="0"/>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4"/>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8"/>
  </w:num>
  <w:num w:numId="8">
    <w:abstractNumId w:val="9"/>
  </w:num>
  <w:num w:numId="9">
    <w:abstractNumId w:val="14"/>
  </w:num>
  <w:num w:numId="10">
    <w:abstractNumId w:val="1"/>
  </w:num>
  <w:num w:numId="11">
    <w:abstractNumId w:val="15"/>
  </w:num>
  <w:num w:numId="12">
    <w:abstractNumId w:val="11"/>
  </w:num>
  <w:num w:numId="13">
    <w:abstractNumId w:val="3"/>
  </w:num>
  <w:num w:numId="14">
    <w:abstractNumId w:val="12"/>
  </w:num>
  <w:num w:numId="15">
    <w:abstractNumId w:val="5"/>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6"/>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hdrShapeDefaults>
    <o:shapedefaults v:ext="edit" spidmax="2049" fillcolor="#9cbee0" strokecolor="#739cc3">
      <v:fill color="#9cbee0" color2="#bbd5f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626C"/>
    <w:rsid w:val="00000E50"/>
    <w:rsid w:val="00000FD1"/>
    <w:rsid w:val="00002AEC"/>
    <w:rsid w:val="0000335C"/>
    <w:rsid w:val="0000363A"/>
    <w:rsid w:val="00003FD6"/>
    <w:rsid w:val="00004DA8"/>
    <w:rsid w:val="00005A9B"/>
    <w:rsid w:val="000063DF"/>
    <w:rsid w:val="00006687"/>
    <w:rsid w:val="000072DB"/>
    <w:rsid w:val="00007842"/>
    <w:rsid w:val="00010B47"/>
    <w:rsid w:val="000115A5"/>
    <w:rsid w:val="0001170F"/>
    <w:rsid w:val="00011A33"/>
    <w:rsid w:val="000122A5"/>
    <w:rsid w:val="00012941"/>
    <w:rsid w:val="00013015"/>
    <w:rsid w:val="000158DE"/>
    <w:rsid w:val="00015BD5"/>
    <w:rsid w:val="000162FF"/>
    <w:rsid w:val="00017203"/>
    <w:rsid w:val="00017964"/>
    <w:rsid w:val="00017A99"/>
    <w:rsid w:val="00023339"/>
    <w:rsid w:val="000234B0"/>
    <w:rsid w:val="00023BBC"/>
    <w:rsid w:val="0002451A"/>
    <w:rsid w:val="000251BE"/>
    <w:rsid w:val="00025F99"/>
    <w:rsid w:val="00027F2D"/>
    <w:rsid w:val="0003028F"/>
    <w:rsid w:val="00032FDF"/>
    <w:rsid w:val="00033712"/>
    <w:rsid w:val="00034456"/>
    <w:rsid w:val="00034C8E"/>
    <w:rsid w:val="000358AA"/>
    <w:rsid w:val="00035CB6"/>
    <w:rsid w:val="00035EA9"/>
    <w:rsid w:val="0003608E"/>
    <w:rsid w:val="000374FD"/>
    <w:rsid w:val="0003774B"/>
    <w:rsid w:val="00037ED1"/>
    <w:rsid w:val="0004121E"/>
    <w:rsid w:val="000420D6"/>
    <w:rsid w:val="00044253"/>
    <w:rsid w:val="00046334"/>
    <w:rsid w:val="00046515"/>
    <w:rsid w:val="00046567"/>
    <w:rsid w:val="00050209"/>
    <w:rsid w:val="00050864"/>
    <w:rsid w:val="00052D1F"/>
    <w:rsid w:val="00053C6E"/>
    <w:rsid w:val="00054313"/>
    <w:rsid w:val="0005443A"/>
    <w:rsid w:val="00055448"/>
    <w:rsid w:val="0005635E"/>
    <w:rsid w:val="00056CF3"/>
    <w:rsid w:val="00056D5B"/>
    <w:rsid w:val="00057719"/>
    <w:rsid w:val="00057919"/>
    <w:rsid w:val="00057DCC"/>
    <w:rsid w:val="00057DF0"/>
    <w:rsid w:val="0006009A"/>
    <w:rsid w:val="000601A6"/>
    <w:rsid w:val="00062721"/>
    <w:rsid w:val="00062C8E"/>
    <w:rsid w:val="000636D8"/>
    <w:rsid w:val="0006388A"/>
    <w:rsid w:val="000652E8"/>
    <w:rsid w:val="00065C68"/>
    <w:rsid w:val="00066556"/>
    <w:rsid w:val="00066638"/>
    <w:rsid w:val="00066938"/>
    <w:rsid w:val="000673E7"/>
    <w:rsid w:val="00067867"/>
    <w:rsid w:val="000708D7"/>
    <w:rsid w:val="000718DD"/>
    <w:rsid w:val="000720E3"/>
    <w:rsid w:val="0007227E"/>
    <w:rsid w:val="00072A3B"/>
    <w:rsid w:val="00073397"/>
    <w:rsid w:val="000736A7"/>
    <w:rsid w:val="00075184"/>
    <w:rsid w:val="00075551"/>
    <w:rsid w:val="00075743"/>
    <w:rsid w:val="00075BBC"/>
    <w:rsid w:val="000763FB"/>
    <w:rsid w:val="0007748E"/>
    <w:rsid w:val="00077696"/>
    <w:rsid w:val="00081C0F"/>
    <w:rsid w:val="00081F75"/>
    <w:rsid w:val="00081FAA"/>
    <w:rsid w:val="00084D27"/>
    <w:rsid w:val="00084DBC"/>
    <w:rsid w:val="0008532E"/>
    <w:rsid w:val="00085405"/>
    <w:rsid w:val="00085FE3"/>
    <w:rsid w:val="000862C9"/>
    <w:rsid w:val="0008725D"/>
    <w:rsid w:val="000875BA"/>
    <w:rsid w:val="000875E8"/>
    <w:rsid w:val="00087C6E"/>
    <w:rsid w:val="00087FE5"/>
    <w:rsid w:val="00090482"/>
    <w:rsid w:val="00090810"/>
    <w:rsid w:val="00090A47"/>
    <w:rsid w:val="00090BFD"/>
    <w:rsid w:val="00090CA2"/>
    <w:rsid w:val="00090CC5"/>
    <w:rsid w:val="00091F18"/>
    <w:rsid w:val="000924E0"/>
    <w:rsid w:val="0009252E"/>
    <w:rsid w:val="00092726"/>
    <w:rsid w:val="00092948"/>
    <w:rsid w:val="000932C4"/>
    <w:rsid w:val="00094742"/>
    <w:rsid w:val="00094744"/>
    <w:rsid w:val="00094AF6"/>
    <w:rsid w:val="000955BE"/>
    <w:rsid w:val="00095831"/>
    <w:rsid w:val="00095E62"/>
    <w:rsid w:val="00096611"/>
    <w:rsid w:val="00096B48"/>
    <w:rsid w:val="00097750"/>
    <w:rsid w:val="00097852"/>
    <w:rsid w:val="000979CA"/>
    <w:rsid w:val="00097B9F"/>
    <w:rsid w:val="000A0570"/>
    <w:rsid w:val="000A0780"/>
    <w:rsid w:val="000A07F5"/>
    <w:rsid w:val="000A0DB5"/>
    <w:rsid w:val="000A1020"/>
    <w:rsid w:val="000A187A"/>
    <w:rsid w:val="000A1E55"/>
    <w:rsid w:val="000A2098"/>
    <w:rsid w:val="000A2C0D"/>
    <w:rsid w:val="000A2F83"/>
    <w:rsid w:val="000A34BD"/>
    <w:rsid w:val="000A3721"/>
    <w:rsid w:val="000A3A08"/>
    <w:rsid w:val="000A3D36"/>
    <w:rsid w:val="000A43A6"/>
    <w:rsid w:val="000A5C65"/>
    <w:rsid w:val="000A7058"/>
    <w:rsid w:val="000A7432"/>
    <w:rsid w:val="000B12FC"/>
    <w:rsid w:val="000B2B1D"/>
    <w:rsid w:val="000B3079"/>
    <w:rsid w:val="000B3BD4"/>
    <w:rsid w:val="000B4663"/>
    <w:rsid w:val="000B5792"/>
    <w:rsid w:val="000B58BE"/>
    <w:rsid w:val="000B65CD"/>
    <w:rsid w:val="000B6831"/>
    <w:rsid w:val="000B731C"/>
    <w:rsid w:val="000B7556"/>
    <w:rsid w:val="000B7598"/>
    <w:rsid w:val="000B7E86"/>
    <w:rsid w:val="000C0D1F"/>
    <w:rsid w:val="000C0D25"/>
    <w:rsid w:val="000C16CE"/>
    <w:rsid w:val="000C1962"/>
    <w:rsid w:val="000C2524"/>
    <w:rsid w:val="000C2B49"/>
    <w:rsid w:val="000C36E3"/>
    <w:rsid w:val="000C3BC4"/>
    <w:rsid w:val="000C5CF0"/>
    <w:rsid w:val="000C5D0B"/>
    <w:rsid w:val="000C6065"/>
    <w:rsid w:val="000C71F2"/>
    <w:rsid w:val="000C77EE"/>
    <w:rsid w:val="000C7AF5"/>
    <w:rsid w:val="000D029A"/>
    <w:rsid w:val="000D0C9D"/>
    <w:rsid w:val="000D2873"/>
    <w:rsid w:val="000D2B58"/>
    <w:rsid w:val="000D2BD2"/>
    <w:rsid w:val="000D392D"/>
    <w:rsid w:val="000D3FF6"/>
    <w:rsid w:val="000D456B"/>
    <w:rsid w:val="000D5650"/>
    <w:rsid w:val="000D61F2"/>
    <w:rsid w:val="000D6828"/>
    <w:rsid w:val="000D6A0A"/>
    <w:rsid w:val="000D7989"/>
    <w:rsid w:val="000D7A0C"/>
    <w:rsid w:val="000D7DC4"/>
    <w:rsid w:val="000D7F54"/>
    <w:rsid w:val="000E0BD6"/>
    <w:rsid w:val="000E172C"/>
    <w:rsid w:val="000E1AC6"/>
    <w:rsid w:val="000E23E6"/>
    <w:rsid w:val="000E2BDD"/>
    <w:rsid w:val="000E3DC3"/>
    <w:rsid w:val="000E4452"/>
    <w:rsid w:val="000E6F74"/>
    <w:rsid w:val="000E73BB"/>
    <w:rsid w:val="000E74E6"/>
    <w:rsid w:val="000E7624"/>
    <w:rsid w:val="000E76A5"/>
    <w:rsid w:val="000E7974"/>
    <w:rsid w:val="000F002D"/>
    <w:rsid w:val="000F0781"/>
    <w:rsid w:val="000F0D15"/>
    <w:rsid w:val="000F0EB1"/>
    <w:rsid w:val="000F11DC"/>
    <w:rsid w:val="000F18F8"/>
    <w:rsid w:val="000F1BFF"/>
    <w:rsid w:val="000F1FF1"/>
    <w:rsid w:val="000F26D2"/>
    <w:rsid w:val="000F2D07"/>
    <w:rsid w:val="000F2D12"/>
    <w:rsid w:val="000F2E33"/>
    <w:rsid w:val="000F3A84"/>
    <w:rsid w:val="000F3BCD"/>
    <w:rsid w:val="000F4042"/>
    <w:rsid w:val="000F582F"/>
    <w:rsid w:val="000F5A09"/>
    <w:rsid w:val="000F5AE5"/>
    <w:rsid w:val="000F5C62"/>
    <w:rsid w:val="000F63AC"/>
    <w:rsid w:val="000F6F79"/>
    <w:rsid w:val="000F7449"/>
    <w:rsid w:val="000F747B"/>
    <w:rsid w:val="00100A2F"/>
    <w:rsid w:val="00100CE7"/>
    <w:rsid w:val="00100D7E"/>
    <w:rsid w:val="00101576"/>
    <w:rsid w:val="00102C7F"/>
    <w:rsid w:val="00103CEB"/>
    <w:rsid w:val="00104C19"/>
    <w:rsid w:val="00104C87"/>
    <w:rsid w:val="00105AC2"/>
    <w:rsid w:val="00106B79"/>
    <w:rsid w:val="001118F0"/>
    <w:rsid w:val="001122C8"/>
    <w:rsid w:val="001135FE"/>
    <w:rsid w:val="001138FA"/>
    <w:rsid w:val="00113DFD"/>
    <w:rsid w:val="00114E41"/>
    <w:rsid w:val="001154E1"/>
    <w:rsid w:val="00116185"/>
    <w:rsid w:val="00116678"/>
    <w:rsid w:val="00117778"/>
    <w:rsid w:val="00117AAE"/>
    <w:rsid w:val="00120012"/>
    <w:rsid w:val="001204D0"/>
    <w:rsid w:val="00120812"/>
    <w:rsid w:val="001209CA"/>
    <w:rsid w:val="00120B7D"/>
    <w:rsid w:val="00121214"/>
    <w:rsid w:val="001214AC"/>
    <w:rsid w:val="00121B63"/>
    <w:rsid w:val="00121C03"/>
    <w:rsid w:val="0012255E"/>
    <w:rsid w:val="001227F8"/>
    <w:rsid w:val="00122958"/>
    <w:rsid w:val="00122990"/>
    <w:rsid w:val="00122D7F"/>
    <w:rsid w:val="00123043"/>
    <w:rsid w:val="00123050"/>
    <w:rsid w:val="001248E6"/>
    <w:rsid w:val="0012665B"/>
    <w:rsid w:val="00126CA4"/>
    <w:rsid w:val="00127A64"/>
    <w:rsid w:val="00130120"/>
    <w:rsid w:val="0013075C"/>
    <w:rsid w:val="00130BED"/>
    <w:rsid w:val="00130EA2"/>
    <w:rsid w:val="001324B4"/>
    <w:rsid w:val="001329BA"/>
    <w:rsid w:val="00132DC2"/>
    <w:rsid w:val="0013388B"/>
    <w:rsid w:val="00134EC1"/>
    <w:rsid w:val="001363C3"/>
    <w:rsid w:val="00136C07"/>
    <w:rsid w:val="001414F5"/>
    <w:rsid w:val="001415F5"/>
    <w:rsid w:val="00142003"/>
    <w:rsid w:val="001437D0"/>
    <w:rsid w:val="001439DD"/>
    <w:rsid w:val="001466E4"/>
    <w:rsid w:val="00147611"/>
    <w:rsid w:val="00150372"/>
    <w:rsid w:val="0015044C"/>
    <w:rsid w:val="00150683"/>
    <w:rsid w:val="00150FA4"/>
    <w:rsid w:val="001516DD"/>
    <w:rsid w:val="00151A8D"/>
    <w:rsid w:val="00152B11"/>
    <w:rsid w:val="00153243"/>
    <w:rsid w:val="00153301"/>
    <w:rsid w:val="00153F14"/>
    <w:rsid w:val="0015432E"/>
    <w:rsid w:val="00154F2D"/>
    <w:rsid w:val="00157CEF"/>
    <w:rsid w:val="00157F7A"/>
    <w:rsid w:val="00160AE0"/>
    <w:rsid w:val="001613C5"/>
    <w:rsid w:val="0016233E"/>
    <w:rsid w:val="00162765"/>
    <w:rsid w:val="0016295F"/>
    <w:rsid w:val="001636A8"/>
    <w:rsid w:val="00163704"/>
    <w:rsid w:val="00163DF3"/>
    <w:rsid w:val="001653B8"/>
    <w:rsid w:val="001661CF"/>
    <w:rsid w:val="001664F5"/>
    <w:rsid w:val="001700EB"/>
    <w:rsid w:val="00171C84"/>
    <w:rsid w:val="00171D4B"/>
    <w:rsid w:val="0017248C"/>
    <w:rsid w:val="001726D9"/>
    <w:rsid w:val="00172CA7"/>
    <w:rsid w:val="00172D69"/>
    <w:rsid w:val="00172E8C"/>
    <w:rsid w:val="0017347A"/>
    <w:rsid w:val="001737D8"/>
    <w:rsid w:val="00173FA5"/>
    <w:rsid w:val="001771D9"/>
    <w:rsid w:val="00177380"/>
    <w:rsid w:val="00180F1A"/>
    <w:rsid w:val="001819F8"/>
    <w:rsid w:val="00182232"/>
    <w:rsid w:val="001829FD"/>
    <w:rsid w:val="0018321D"/>
    <w:rsid w:val="001835D9"/>
    <w:rsid w:val="00183B88"/>
    <w:rsid w:val="00183C3D"/>
    <w:rsid w:val="00184F6B"/>
    <w:rsid w:val="0018520C"/>
    <w:rsid w:val="00185FCC"/>
    <w:rsid w:val="001864B3"/>
    <w:rsid w:val="0018679E"/>
    <w:rsid w:val="00192592"/>
    <w:rsid w:val="00192C31"/>
    <w:rsid w:val="00193ADC"/>
    <w:rsid w:val="00193B52"/>
    <w:rsid w:val="00194BF7"/>
    <w:rsid w:val="001959D1"/>
    <w:rsid w:val="001961D6"/>
    <w:rsid w:val="00196422"/>
    <w:rsid w:val="00197EC3"/>
    <w:rsid w:val="001A016D"/>
    <w:rsid w:val="001A11D3"/>
    <w:rsid w:val="001A1221"/>
    <w:rsid w:val="001A13AF"/>
    <w:rsid w:val="001A16C4"/>
    <w:rsid w:val="001A17FA"/>
    <w:rsid w:val="001A2134"/>
    <w:rsid w:val="001A262E"/>
    <w:rsid w:val="001A290E"/>
    <w:rsid w:val="001A2F2D"/>
    <w:rsid w:val="001A34C8"/>
    <w:rsid w:val="001A359F"/>
    <w:rsid w:val="001A3615"/>
    <w:rsid w:val="001A3830"/>
    <w:rsid w:val="001A3DE1"/>
    <w:rsid w:val="001A426A"/>
    <w:rsid w:val="001A48E0"/>
    <w:rsid w:val="001A4B97"/>
    <w:rsid w:val="001A64F4"/>
    <w:rsid w:val="001A6820"/>
    <w:rsid w:val="001A6C95"/>
    <w:rsid w:val="001A6D13"/>
    <w:rsid w:val="001A78F0"/>
    <w:rsid w:val="001A7C07"/>
    <w:rsid w:val="001B0EF9"/>
    <w:rsid w:val="001B1628"/>
    <w:rsid w:val="001B17C0"/>
    <w:rsid w:val="001B214C"/>
    <w:rsid w:val="001B3356"/>
    <w:rsid w:val="001B4C3F"/>
    <w:rsid w:val="001B4CAE"/>
    <w:rsid w:val="001B4E63"/>
    <w:rsid w:val="001B5B29"/>
    <w:rsid w:val="001B5BF3"/>
    <w:rsid w:val="001B756F"/>
    <w:rsid w:val="001C018F"/>
    <w:rsid w:val="001C034A"/>
    <w:rsid w:val="001C06BF"/>
    <w:rsid w:val="001C2732"/>
    <w:rsid w:val="001C297A"/>
    <w:rsid w:val="001C2E1C"/>
    <w:rsid w:val="001C3091"/>
    <w:rsid w:val="001C4FF0"/>
    <w:rsid w:val="001C5205"/>
    <w:rsid w:val="001C532E"/>
    <w:rsid w:val="001C56F9"/>
    <w:rsid w:val="001C6637"/>
    <w:rsid w:val="001C67E9"/>
    <w:rsid w:val="001C72A9"/>
    <w:rsid w:val="001D03C8"/>
    <w:rsid w:val="001D118D"/>
    <w:rsid w:val="001D1D2C"/>
    <w:rsid w:val="001D22E6"/>
    <w:rsid w:val="001D236D"/>
    <w:rsid w:val="001D26AB"/>
    <w:rsid w:val="001D2AD0"/>
    <w:rsid w:val="001D2E9A"/>
    <w:rsid w:val="001D2F5B"/>
    <w:rsid w:val="001D38F4"/>
    <w:rsid w:val="001D53E7"/>
    <w:rsid w:val="001D6910"/>
    <w:rsid w:val="001D691A"/>
    <w:rsid w:val="001D6A92"/>
    <w:rsid w:val="001D6ABB"/>
    <w:rsid w:val="001D7102"/>
    <w:rsid w:val="001D7688"/>
    <w:rsid w:val="001E3477"/>
    <w:rsid w:val="001E490D"/>
    <w:rsid w:val="001E4BEE"/>
    <w:rsid w:val="001E550E"/>
    <w:rsid w:val="001E5DF1"/>
    <w:rsid w:val="001E6BE9"/>
    <w:rsid w:val="001E6D07"/>
    <w:rsid w:val="001F0ACE"/>
    <w:rsid w:val="001F1200"/>
    <w:rsid w:val="001F1AA5"/>
    <w:rsid w:val="001F1E10"/>
    <w:rsid w:val="001F2B14"/>
    <w:rsid w:val="001F2D64"/>
    <w:rsid w:val="001F2FB0"/>
    <w:rsid w:val="001F3047"/>
    <w:rsid w:val="001F4435"/>
    <w:rsid w:val="001F55DE"/>
    <w:rsid w:val="001F5A2B"/>
    <w:rsid w:val="001F5A57"/>
    <w:rsid w:val="001F5AE5"/>
    <w:rsid w:val="001F664E"/>
    <w:rsid w:val="001F686A"/>
    <w:rsid w:val="001F6BE9"/>
    <w:rsid w:val="001F7ADD"/>
    <w:rsid w:val="002000F5"/>
    <w:rsid w:val="002010C0"/>
    <w:rsid w:val="00201242"/>
    <w:rsid w:val="00201CF3"/>
    <w:rsid w:val="00202285"/>
    <w:rsid w:val="002039C9"/>
    <w:rsid w:val="00203EF9"/>
    <w:rsid w:val="002040D4"/>
    <w:rsid w:val="00204A86"/>
    <w:rsid w:val="00204C8B"/>
    <w:rsid w:val="00204DEA"/>
    <w:rsid w:val="002050F8"/>
    <w:rsid w:val="0020585F"/>
    <w:rsid w:val="002058B2"/>
    <w:rsid w:val="00205B22"/>
    <w:rsid w:val="0020621C"/>
    <w:rsid w:val="002063FD"/>
    <w:rsid w:val="002067D7"/>
    <w:rsid w:val="002079FD"/>
    <w:rsid w:val="00207EC1"/>
    <w:rsid w:val="00210960"/>
    <w:rsid w:val="0021150C"/>
    <w:rsid w:val="0021213B"/>
    <w:rsid w:val="0021226A"/>
    <w:rsid w:val="00212B70"/>
    <w:rsid w:val="0021323A"/>
    <w:rsid w:val="00213C3F"/>
    <w:rsid w:val="00213F7D"/>
    <w:rsid w:val="002150C3"/>
    <w:rsid w:val="002159F3"/>
    <w:rsid w:val="0021696D"/>
    <w:rsid w:val="00217273"/>
    <w:rsid w:val="00217303"/>
    <w:rsid w:val="00217AC9"/>
    <w:rsid w:val="002216B2"/>
    <w:rsid w:val="00221AF5"/>
    <w:rsid w:val="00221C93"/>
    <w:rsid w:val="00222418"/>
    <w:rsid w:val="0022242E"/>
    <w:rsid w:val="00222DCF"/>
    <w:rsid w:val="00223E57"/>
    <w:rsid w:val="0022413C"/>
    <w:rsid w:val="0022425A"/>
    <w:rsid w:val="0022453E"/>
    <w:rsid w:val="00224A67"/>
    <w:rsid w:val="00226D59"/>
    <w:rsid w:val="0022766E"/>
    <w:rsid w:val="002277A2"/>
    <w:rsid w:val="00227A09"/>
    <w:rsid w:val="002301BF"/>
    <w:rsid w:val="00232EFD"/>
    <w:rsid w:val="00233975"/>
    <w:rsid w:val="00234438"/>
    <w:rsid w:val="00234723"/>
    <w:rsid w:val="00234881"/>
    <w:rsid w:val="00235445"/>
    <w:rsid w:val="00235AB2"/>
    <w:rsid w:val="002363EB"/>
    <w:rsid w:val="00236AD5"/>
    <w:rsid w:val="002373D3"/>
    <w:rsid w:val="00237745"/>
    <w:rsid w:val="0024167A"/>
    <w:rsid w:val="002416BD"/>
    <w:rsid w:val="002426FD"/>
    <w:rsid w:val="00242D1C"/>
    <w:rsid w:val="00242F18"/>
    <w:rsid w:val="00243A9A"/>
    <w:rsid w:val="00243D23"/>
    <w:rsid w:val="002444CA"/>
    <w:rsid w:val="0024466A"/>
    <w:rsid w:val="00244922"/>
    <w:rsid w:val="00244B76"/>
    <w:rsid w:val="00244D57"/>
    <w:rsid w:val="00244D97"/>
    <w:rsid w:val="00245503"/>
    <w:rsid w:val="00245A4B"/>
    <w:rsid w:val="002466BC"/>
    <w:rsid w:val="00246A57"/>
    <w:rsid w:val="00246CE5"/>
    <w:rsid w:val="00246F2E"/>
    <w:rsid w:val="00247763"/>
    <w:rsid w:val="00247FC2"/>
    <w:rsid w:val="00250F7E"/>
    <w:rsid w:val="0025126F"/>
    <w:rsid w:val="0025203A"/>
    <w:rsid w:val="0025278D"/>
    <w:rsid w:val="002527CA"/>
    <w:rsid w:val="002532B2"/>
    <w:rsid w:val="00253482"/>
    <w:rsid w:val="0025419A"/>
    <w:rsid w:val="00254577"/>
    <w:rsid w:val="002550FA"/>
    <w:rsid w:val="00256299"/>
    <w:rsid w:val="002604F9"/>
    <w:rsid w:val="0026164A"/>
    <w:rsid w:val="002627A4"/>
    <w:rsid w:val="00262BF2"/>
    <w:rsid w:val="00262FE9"/>
    <w:rsid w:val="00263050"/>
    <w:rsid w:val="00263174"/>
    <w:rsid w:val="0026542C"/>
    <w:rsid w:val="002655B7"/>
    <w:rsid w:val="002668C8"/>
    <w:rsid w:val="00266C2A"/>
    <w:rsid w:val="002670ED"/>
    <w:rsid w:val="002679A6"/>
    <w:rsid w:val="00267F62"/>
    <w:rsid w:val="00270E61"/>
    <w:rsid w:val="0027155E"/>
    <w:rsid w:val="00271F32"/>
    <w:rsid w:val="002735ED"/>
    <w:rsid w:val="0027456E"/>
    <w:rsid w:val="00275187"/>
    <w:rsid w:val="00275ABE"/>
    <w:rsid w:val="00276835"/>
    <w:rsid w:val="00276F22"/>
    <w:rsid w:val="0027727D"/>
    <w:rsid w:val="0028009C"/>
    <w:rsid w:val="002803B2"/>
    <w:rsid w:val="0028071F"/>
    <w:rsid w:val="00280E9E"/>
    <w:rsid w:val="00282403"/>
    <w:rsid w:val="00283E0B"/>
    <w:rsid w:val="002845B0"/>
    <w:rsid w:val="00284AAD"/>
    <w:rsid w:val="00285561"/>
    <w:rsid w:val="0028582C"/>
    <w:rsid w:val="0028619F"/>
    <w:rsid w:val="002870F3"/>
    <w:rsid w:val="00290CB4"/>
    <w:rsid w:val="00290F8D"/>
    <w:rsid w:val="00291885"/>
    <w:rsid w:val="00291E9C"/>
    <w:rsid w:val="00292293"/>
    <w:rsid w:val="00292B97"/>
    <w:rsid w:val="002935BF"/>
    <w:rsid w:val="0029481A"/>
    <w:rsid w:val="00294A88"/>
    <w:rsid w:val="00294D75"/>
    <w:rsid w:val="00294DBA"/>
    <w:rsid w:val="002954FE"/>
    <w:rsid w:val="002955B4"/>
    <w:rsid w:val="00296133"/>
    <w:rsid w:val="00296527"/>
    <w:rsid w:val="00296830"/>
    <w:rsid w:val="00296871"/>
    <w:rsid w:val="0029688D"/>
    <w:rsid w:val="002A093D"/>
    <w:rsid w:val="002A12B1"/>
    <w:rsid w:val="002A1CA2"/>
    <w:rsid w:val="002A2466"/>
    <w:rsid w:val="002A4C0F"/>
    <w:rsid w:val="002A5033"/>
    <w:rsid w:val="002A530E"/>
    <w:rsid w:val="002A5E3B"/>
    <w:rsid w:val="002A66C5"/>
    <w:rsid w:val="002B006B"/>
    <w:rsid w:val="002B0D11"/>
    <w:rsid w:val="002B16B2"/>
    <w:rsid w:val="002B1C92"/>
    <w:rsid w:val="002B2D49"/>
    <w:rsid w:val="002B4A58"/>
    <w:rsid w:val="002B5ED9"/>
    <w:rsid w:val="002B6473"/>
    <w:rsid w:val="002B710D"/>
    <w:rsid w:val="002C0D75"/>
    <w:rsid w:val="002C140E"/>
    <w:rsid w:val="002C17AF"/>
    <w:rsid w:val="002C293D"/>
    <w:rsid w:val="002C48A6"/>
    <w:rsid w:val="002C5788"/>
    <w:rsid w:val="002C66FB"/>
    <w:rsid w:val="002C79AE"/>
    <w:rsid w:val="002C7A67"/>
    <w:rsid w:val="002D08AF"/>
    <w:rsid w:val="002D1068"/>
    <w:rsid w:val="002D1603"/>
    <w:rsid w:val="002D1C5C"/>
    <w:rsid w:val="002D382F"/>
    <w:rsid w:val="002D455E"/>
    <w:rsid w:val="002D74AB"/>
    <w:rsid w:val="002D7AD1"/>
    <w:rsid w:val="002E1002"/>
    <w:rsid w:val="002E27B9"/>
    <w:rsid w:val="002E287E"/>
    <w:rsid w:val="002E39FE"/>
    <w:rsid w:val="002E545C"/>
    <w:rsid w:val="002E5854"/>
    <w:rsid w:val="002E5B49"/>
    <w:rsid w:val="002E5D05"/>
    <w:rsid w:val="002E5E29"/>
    <w:rsid w:val="002E6466"/>
    <w:rsid w:val="002E6BBD"/>
    <w:rsid w:val="002E6EA6"/>
    <w:rsid w:val="002E7BA9"/>
    <w:rsid w:val="002E7F46"/>
    <w:rsid w:val="002F0F8F"/>
    <w:rsid w:val="002F1E50"/>
    <w:rsid w:val="002F2B39"/>
    <w:rsid w:val="002F2D3B"/>
    <w:rsid w:val="002F3558"/>
    <w:rsid w:val="002F3568"/>
    <w:rsid w:val="002F5A52"/>
    <w:rsid w:val="002F695B"/>
    <w:rsid w:val="003003DD"/>
    <w:rsid w:val="00300610"/>
    <w:rsid w:val="003007E8"/>
    <w:rsid w:val="003009C2"/>
    <w:rsid w:val="00300A6F"/>
    <w:rsid w:val="00301235"/>
    <w:rsid w:val="003014E6"/>
    <w:rsid w:val="003016D4"/>
    <w:rsid w:val="00301B35"/>
    <w:rsid w:val="00302016"/>
    <w:rsid w:val="00302B8C"/>
    <w:rsid w:val="00302FCB"/>
    <w:rsid w:val="00303512"/>
    <w:rsid w:val="0030365B"/>
    <w:rsid w:val="00303D8C"/>
    <w:rsid w:val="00304893"/>
    <w:rsid w:val="00304DB0"/>
    <w:rsid w:val="003057E0"/>
    <w:rsid w:val="00305861"/>
    <w:rsid w:val="0030656E"/>
    <w:rsid w:val="00306BBD"/>
    <w:rsid w:val="00306C6D"/>
    <w:rsid w:val="00306CEF"/>
    <w:rsid w:val="00306D67"/>
    <w:rsid w:val="00306E41"/>
    <w:rsid w:val="00307199"/>
    <w:rsid w:val="003106E8"/>
    <w:rsid w:val="003116EB"/>
    <w:rsid w:val="003126D9"/>
    <w:rsid w:val="00313877"/>
    <w:rsid w:val="00313E1A"/>
    <w:rsid w:val="00315353"/>
    <w:rsid w:val="0031576B"/>
    <w:rsid w:val="0031599B"/>
    <w:rsid w:val="00315CDD"/>
    <w:rsid w:val="003165EE"/>
    <w:rsid w:val="0031697E"/>
    <w:rsid w:val="0031754D"/>
    <w:rsid w:val="00317F81"/>
    <w:rsid w:val="003203EB"/>
    <w:rsid w:val="00320C78"/>
    <w:rsid w:val="00321BE0"/>
    <w:rsid w:val="00321C25"/>
    <w:rsid w:val="00322AD5"/>
    <w:rsid w:val="00323750"/>
    <w:rsid w:val="00323C03"/>
    <w:rsid w:val="003249B9"/>
    <w:rsid w:val="003259F4"/>
    <w:rsid w:val="00325DAE"/>
    <w:rsid w:val="00325F04"/>
    <w:rsid w:val="00327450"/>
    <w:rsid w:val="00327CD7"/>
    <w:rsid w:val="00330192"/>
    <w:rsid w:val="0033076C"/>
    <w:rsid w:val="003314C3"/>
    <w:rsid w:val="00331764"/>
    <w:rsid w:val="00332828"/>
    <w:rsid w:val="00332BDA"/>
    <w:rsid w:val="00333A74"/>
    <w:rsid w:val="00333C42"/>
    <w:rsid w:val="00333CF6"/>
    <w:rsid w:val="00334138"/>
    <w:rsid w:val="003360BC"/>
    <w:rsid w:val="003365DB"/>
    <w:rsid w:val="00340107"/>
    <w:rsid w:val="003401AA"/>
    <w:rsid w:val="00342BC4"/>
    <w:rsid w:val="00343ABE"/>
    <w:rsid w:val="00346506"/>
    <w:rsid w:val="00350A1F"/>
    <w:rsid w:val="003510D7"/>
    <w:rsid w:val="00351700"/>
    <w:rsid w:val="00352904"/>
    <w:rsid w:val="00352CD0"/>
    <w:rsid w:val="0035334A"/>
    <w:rsid w:val="00353AC2"/>
    <w:rsid w:val="00354FB5"/>
    <w:rsid w:val="00355491"/>
    <w:rsid w:val="00355513"/>
    <w:rsid w:val="003566DD"/>
    <w:rsid w:val="00356D47"/>
    <w:rsid w:val="00357B03"/>
    <w:rsid w:val="003604FC"/>
    <w:rsid w:val="00360777"/>
    <w:rsid w:val="00360FED"/>
    <w:rsid w:val="003632B5"/>
    <w:rsid w:val="00363E6A"/>
    <w:rsid w:val="00366C0D"/>
    <w:rsid w:val="0036764B"/>
    <w:rsid w:val="0036769C"/>
    <w:rsid w:val="00367A2F"/>
    <w:rsid w:val="00370251"/>
    <w:rsid w:val="00371B9E"/>
    <w:rsid w:val="003725EB"/>
    <w:rsid w:val="00372AAA"/>
    <w:rsid w:val="00374B2F"/>
    <w:rsid w:val="00374C02"/>
    <w:rsid w:val="00377161"/>
    <w:rsid w:val="003776A8"/>
    <w:rsid w:val="003778CF"/>
    <w:rsid w:val="00380198"/>
    <w:rsid w:val="00380369"/>
    <w:rsid w:val="00380483"/>
    <w:rsid w:val="00383034"/>
    <w:rsid w:val="003831BC"/>
    <w:rsid w:val="00383D07"/>
    <w:rsid w:val="00384004"/>
    <w:rsid w:val="00384F2F"/>
    <w:rsid w:val="00385799"/>
    <w:rsid w:val="00385BDC"/>
    <w:rsid w:val="00385E01"/>
    <w:rsid w:val="00386949"/>
    <w:rsid w:val="00386C03"/>
    <w:rsid w:val="00386E2A"/>
    <w:rsid w:val="00386EA5"/>
    <w:rsid w:val="00386ED3"/>
    <w:rsid w:val="00387A0B"/>
    <w:rsid w:val="003900DF"/>
    <w:rsid w:val="003902E0"/>
    <w:rsid w:val="003915EB"/>
    <w:rsid w:val="003919D0"/>
    <w:rsid w:val="003926EC"/>
    <w:rsid w:val="00392901"/>
    <w:rsid w:val="003935E3"/>
    <w:rsid w:val="00393ED1"/>
    <w:rsid w:val="00393F47"/>
    <w:rsid w:val="00394057"/>
    <w:rsid w:val="003940A0"/>
    <w:rsid w:val="0039463C"/>
    <w:rsid w:val="003954F3"/>
    <w:rsid w:val="003964BD"/>
    <w:rsid w:val="003967A7"/>
    <w:rsid w:val="003967B9"/>
    <w:rsid w:val="003A03BD"/>
    <w:rsid w:val="003A1042"/>
    <w:rsid w:val="003A1DD7"/>
    <w:rsid w:val="003A217F"/>
    <w:rsid w:val="003A3315"/>
    <w:rsid w:val="003A353B"/>
    <w:rsid w:val="003A3ED4"/>
    <w:rsid w:val="003A3F0D"/>
    <w:rsid w:val="003A4412"/>
    <w:rsid w:val="003A505C"/>
    <w:rsid w:val="003A527D"/>
    <w:rsid w:val="003A5BBF"/>
    <w:rsid w:val="003A5E0C"/>
    <w:rsid w:val="003A6254"/>
    <w:rsid w:val="003A6D9C"/>
    <w:rsid w:val="003A7190"/>
    <w:rsid w:val="003A75B3"/>
    <w:rsid w:val="003A7A93"/>
    <w:rsid w:val="003A7DE7"/>
    <w:rsid w:val="003A7F24"/>
    <w:rsid w:val="003B0115"/>
    <w:rsid w:val="003B0F8C"/>
    <w:rsid w:val="003B127E"/>
    <w:rsid w:val="003B3969"/>
    <w:rsid w:val="003B3BFB"/>
    <w:rsid w:val="003B3ED0"/>
    <w:rsid w:val="003B40C2"/>
    <w:rsid w:val="003B493F"/>
    <w:rsid w:val="003B5179"/>
    <w:rsid w:val="003B5817"/>
    <w:rsid w:val="003B5BC4"/>
    <w:rsid w:val="003B620C"/>
    <w:rsid w:val="003B6864"/>
    <w:rsid w:val="003B6C7E"/>
    <w:rsid w:val="003B6D0B"/>
    <w:rsid w:val="003B7649"/>
    <w:rsid w:val="003B782E"/>
    <w:rsid w:val="003B7DBB"/>
    <w:rsid w:val="003C06F2"/>
    <w:rsid w:val="003C0718"/>
    <w:rsid w:val="003C1F06"/>
    <w:rsid w:val="003C354A"/>
    <w:rsid w:val="003C389E"/>
    <w:rsid w:val="003C3EDB"/>
    <w:rsid w:val="003C427C"/>
    <w:rsid w:val="003C47E3"/>
    <w:rsid w:val="003C59CC"/>
    <w:rsid w:val="003C6158"/>
    <w:rsid w:val="003C7306"/>
    <w:rsid w:val="003C74E5"/>
    <w:rsid w:val="003D0034"/>
    <w:rsid w:val="003D0A61"/>
    <w:rsid w:val="003D0B96"/>
    <w:rsid w:val="003D0CF8"/>
    <w:rsid w:val="003D15C2"/>
    <w:rsid w:val="003D1D8B"/>
    <w:rsid w:val="003D2596"/>
    <w:rsid w:val="003D2A9F"/>
    <w:rsid w:val="003D39F6"/>
    <w:rsid w:val="003D4929"/>
    <w:rsid w:val="003D5377"/>
    <w:rsid w:val="003D57BB"/>
    <w:rsid w:val="003D7528"/>
    <w:rsid w:val="003E083D"/>
    <w:rsid w:val="003E0997"/>
    <w:rsid w:val="003E0C10"/>
    <w:rsid w:val="003E1A3D"/>
    <w:rsid w:val="003E2903"/>
    <w:rsid w:val="003E4149"/>
    <w:rsid w:val="003E4B3A"/>
    <w:rsid w:val="003E592B"/>
    <w:rsid w:val="003E614E"/>
    <w:rsid w:val="003E688A"/>
    <w:rsid w:val="003E6AF4"/>
    <w:rsid w:val="003E6D86"/>
    <w:rsid w:val="003E72EE"/>
    <w:rsid w:val="003F048F"/>
    <w:rsid w:val="003F0507"/>
    <w:rsid w:val="003F12EB"/>
    <w:rsid w:val="003F2276"/>
    <w:rsid w:val="003F3723"/>
    <w:rsid w:val="003F54DE"/>
    <w:rsid w:val="003F5522"/>
    <w:rsid w:val="003F580C"/>
    <w:rsid w:val="003F5D40"/>
    <w:rsid w:val="003F60EC"/>
    <w:rsid w:val="003F63DB"/>
    <w:rsid w:val="003F746F"/>
    <w:rsid w:val="003F7E28"/>
    <w:rsid w:val="004005D9"/>
    <w:rsid w:val="00400BCB"/>
    <w:rsid w:val="004022A2"/>
    <w:rsid w:val="004036A0"/>
    <w:rsid w:val="00403A89"/>
    <w:rsid w:val="00403F9D"/>
    <w:rsid w:val="00404548"/>
    <w:rsid w:val="00405258"/>
    <w:rsid w:val="00405E2D"/>
    <w:rsid w:val="00406063"/>
    <w:rsid w:val="004062B5"/>
    <w:rsid w:val="00406A09"/>
    <w:rsid w:val="00406AC4"/>
    <w:rsid w:val="004070F7"/>
    <w:rsid w:val="00407378"/>
    <w:rsid w:val="00407537"/>
    <w:rsid w:val="00407649"/>
    <w:rsid w:val="00407828"/>
    <w:rsid w:val="00410644"/>
    <w:rsid w:val="0041089F"/>
    <w:rsid w:val="004108A9"/>
    <w:rsid w:val="004109DC"/>
    <w:rsid w:val="00411B28"/>
    <w:rsid w:val="0041233F"/>
    <w:rsid w:val="00412A67"/>
    <w:rsid w:val="00412CC1"/>
    <w:rsid w:val="00413217"/>
    <w:rsid w:val="00413F8B"/>
    <w:rsid w:val="00415D54"/>
    <w:rsid w:val="00415D67"/>
    <w:rsid w:val="00416119"/>
    <w:rsid w:val="00416305"/>
    <w:rsid w:val="00416AB7"/>
    <w:rsid w:val="004176C3"/>
    <w:rsid w:val="00417705"/>
    <w:rsid w:val="004210FE"/>
    <w:rsid w:val="00422C73"/>
    <w:rsid w:val="0042332D"/>
    <w:rsid w:val="00423631"/>
    <w:rsid w:val="00423701"/>
    <w:rsid w:val="004238A4"/>
    <w:rsid w:val="00423FF6"/>
    <w:rsid w:val="004245D1"/>
    <w:rsid w:val="00424824"/>
    <w:rsid w:val="00425204"/>
    <w:rsid w:val="004252FD"/>
    <w:rsid w:val="00425595"/>
    <w:rsid w:val="00425687"/>
    <w:rsid w:val="00425E4B"/>
    <w:rsid w:val="00426AA3"/>
    <w:rsid w:val="00426BE0"/>
    <w:rsid w:val="004302AA"/>
    <w:rsid w:val="004305CD"/>
    <w:rsid w:val="00431376"/>
    <w:rsid w:val="00431ABF"/>
    <w:rsid w:val="00431F7A"/>
    <w:rsid w:val="004322E4"/>
    <w:rsid w:val="00432994"/>
    <w:rsid w:val="00433319"/>
    <w:rsid w:val="004334C2"/>
    <w:rsid w:val="0043377D"/>
    <w:rsid w:val="00434264"/>
    <w:rsid w:val="004344DF"/>
    <w:rsid w:val="0043492C"/>
    <w:rsid w:val="00434C3D"/>
    <w:rsid w:val="00434EE5"/>
    <w:rsid w:val="00435869"/>
    <w:rsid w:val="00436681"/>
    <w:rsid w:val="004373A2"/>
    <w:rsid w:val="00437EE1"/>
    <w:rsid w:val="00440300"/>
    <w:rsid w:val="00440D6C"/>
    <w:rsid w:val="00441579"/>
    <w:rsid w:val="0044202A"/>
    <w:rsid w:val="00442332"/>
    <w:rsid w:val="0044278E"/>
    <w:rsid w:val="00443668"/>
    <w:rsid w:val="00443E31"/>
    <w:rsid w:val="00443EF6"/>
    <w:rsid w:val="00444574"/>
    <w:rsid w:val="00444BAC"/>
    <w:rsid w:val="004463AB"/>
    <w:rsid w:val="0045008B"/>
    <w:rsid w:val="00450E20"/>
    <w:rsid w:val="00452160"/>
    <w:rsid w:val="00452978"/>
    <w:rsid w:val="00452EDC"/>
    <w:rsid w:val="00453430"/>
    <w:rsid w:val="004534E1"/>
    <w:rsid w:val="00453E8A"/>
    <w:rsid w:val="0045412E"/>
    <w:rsid w:val="00454996"/>
    <w:rsid w:val="0045501B"/>
    <w:rsid w:val="00455916"/>
    <w:rsid w:val="00455E0B"/>
    <w:rsid w:val="004562AD"/>
    <w:rsid w:val="004562BD"/>
    <w:rsid w:val="004563D1"/>
    <w:rsid w:val="00457D6C"/>
    <w:rsid w:val="00457FDC"/>
    <w:rsid w:val="00460296"/>
    <w:rsid w:val="004603B9"/>
    <w:rsid w:val="004605A8"/>
    <w:rsid w:val="004609BB"/>
    <w:rsid w:val="004609ED"/>
    <w:rsid w:val="00462630"/>
    <w:rsid w:val="00465FBB"/>
    <w:rsid w:val="00470148"/>
    <w:rsid w:val="0047115C"/>
    <w:rsid w:val="0047198D"/>
    <w:rsid w:val="00471EB5"/>
    <w:rsid w:val="00472025"/>
    <w:rsid w:val="0047205C"/>
    <w:rsid w:val="00472E2A"/>
    <w:rsid w:val="00474E6F"/>
    <w:rsid w:val="004758D3"/>
    <w:rsid w:val="00477006"/>
    <w:rsid w:val="00477234"/>
    <w:rsid w:val="004775E3"/>
    <w:rsid w:val="00481180"/>
    <w:rsid w:val="00481A37"/>
    <w:rsid w:val="0048304B"/>
    <w:rsid w:val="00484311"/>
    <w:rsid w:val="00484B6C"/>
    <w:rsid w:val="0048557A"/>
    <w:rsid w:val="00485D06"/>
    <w:rsid w:val="00485FCE"/>
    <w:rsid w:val="004860EA"/>
    <w:rsid w:val="00486317"/>
    <w:rsid w:val="0048652E"/>
    <w:rsid w:val="004866D2"/>
    <w:rsid w:val="0048671A"/>
    <w:rsid w:val="00487B42"/>
    <w:rsid w:val="00487BBF"/>
    <w:rsid w:val="00490673"/>
    <w:rsid w:val="004909E1"/>
    <w:rsid w:val="00490AEB"/>
    <w:rsid w:val="004917D1"/>
    <w:rsid w:val="00491F23"/>
    <w:rsid w:val="00492083"/>
    <w:rsid w:val="00492418"/>
    <w:rsid w:val="00493865"/>
    <w:rsid w:val="00494DF6"/>
    <w:rsid w:val="00495E9C"/>
    <w:rsid w:val="004A07EB"/>
    <w:rsid w:val="004A1BD3"/>
    <w:rsid w:val="004A2283"/>
    <w:rsid w:val="004A2D47"/>
    <w:rsid w:val="004A3179"/>
    <w:rsid w:val="004A37B2"/>
    <w:rsid w:val="004A3808"/>
    <w:rsid w:val="004A3A6E"/>
    <w:rsid w:val="004A3FFE"/>
    <w:rsid w:val="004A40EE"/>
    <w:rsid w:val="004A57F8"/>
    <w:rsid w:val="004A5B86"/>
    <w:rsid w:val="004A5F37"/>
    <w:rsid w:val="004A6184"/>
    <w:rsid w:val="004A6457"/>
    <w:rsid w:val="004A6734"/>
    <w:rsid w:val="004A6B3E"/>
    <w:rsid w:val="004A7188"/>
    <w:rsid w:val="004A7EE3"/>
    <w:rsid w:val="004B057A"/>
    <w:rsid w:val="004B0980"/>
    <w:rsid w:val="004B0D7B"/>
    <w:rsid w:val="004B1201"/>
    <w:rsid w:val="004B12B6"/>
    <w:rsid w:val="004B1DD0"/>
    <w:rsid w:val="004B33EF"/>
    <w:rsid w:val="004B3A34"/>
    <w:rsid w:val="004B406B"/>
    <w:rsid w:val="004B42A5"/>
    <w:rsid w:val="004B4B7E"/>
    <w:rsid w:val="004B5390"/>
    <w:rsid w:val="004B5673"/>
    <w:rsid w:val="004B6066"/>
    <w:rsid w:val="004C02C5"/>
    <w:rsid w:val="004C099E"/>
    <w:rsid w:val="004C3A37"/>
    <w:rsid w:val="004C3DD0"/>
    <w:rsid w:val="004C3FD7"/>
    <w:rsid w:val="004C4324"/>
    <w:rsid w:val="004C49BB"/>
    <w:rsid w:val="004C64D9"/>
    <w:rsid w:val="004C6C27"/>
    <w:rsid w:val="004C6F45"/>
    <w:rsid w:val="004C764E"/>
    <w:rsid w:val="004C76D6"/>
    <w:rsid w:val="004C7B36"/>
    <w:rsid w:val="004D0B86"/>
    <w:rsid w:val="004D0BF9"/>
    <w:rsid w:val="004D21BE"/>
    <w:rsid w:val="004D242A"/>
    <w:rsid w:val="004D3729"/>
    <w:rsid w:val="004D38F6"/>
    <w:rsid w:val="004D3B37"/>
    <w:rsid w:val="004D4188"/>
    <w:rsid w:val="004D4745"/>
    <w:rsid w:val="004D49FC"/>
    <w:rsid w:val="004D5B04"/>
    <w:rsid w:val="004D7573"/>
    <w:rsid w:val="004D76D1"/>
    <w:rsid w:val="004D7AAD"/>
    <w:rsid w:val="004E04F5"/>
    <w:rsid w:val="004E17F6"/>
    <w:rsid w:val="004E36FB"/>
    <w:rsid w:val="004E37EC"/>
    <w:rsid w:val="004E3A11"/>
    <w:rsid w:val="004E3A58"/>
    <w:rsid w:val="004E3ED6"/>
    <w:rsid w:val="004E472E"/>
    <w:rsid w:val="004E5023"/>
    <w:rsid w:val="004E5D4F"/>
    <w:rsid w:val="004E7005"/>
    <w:rsid w:val="004E71FD"/>
    <w:rsid w:val="004E752B"/>
    <w:rsid w:val="004F0B56"/>
    <w:rsid w:val="004F1ABF"/>
    <w:rsid w:val="004F2F4B"/>
    <w:rsid w:val="004F3644"/>
    <w:rsid w:val="004F3D20"/>
    <w:rsid w:val="004F3F90"/>
    <w:rsid w:val="004F3FEF"/>
    <w:rsid w:val="004F452C"/>
    <w:rsid w:val="004F4BB4"/>
    <w:rsid w:val="004F5078"/>
    <w:rsid w:val="004F5750"/>
    <w:rsid w:val="004F57AC"/>
    <w:rsid w:val="004F5B6F"/>
    <w:rsid w:val="004F681C"/>
    <w:rsid w:val="004F7142"/>
    <w:rsid w:val="004F7222"/>
    <w:rsid w:val="004F7E4F"/>
    <w:rsid w:val="00501F60"/>
    <w:rsid w:val="00502D6C"/>
    <w:rsid w:val="005030FE"/>
    <w:rsid w:val="0050390F"/>
    <w:rsid w:val="00503E43"/>
    <w:rsid w:val="00504EA6"/>
    <w:rsid w:val="005066AA"/>
    <w:rsid w:val="0050686A"/>
    <w:rsid w:val="005070FF"/>
    <w:rsid w:val="00507726"/>
    <w:rsid w:val="00507CFD"/>
    <w:rsid w:val="00507F07"/>
    <w:rsid w:val="00510357"/>
    <w:rsid w:val="00511067"/>
    <w:rsid w:val="005114CC"/>
    <w:rsid w:val="00512102"/>
    <w:rsid w:val="0051223B"/>
    <w:rsid w:val="00512478"/>
    <w:rsid w:val="00514277"/>
    <w:rsid w:val="005148F3"/>
    <w:rsid w:val="005161F5"/>
    <w:rsid w:val="00516820"/>
    <w:rsid w:val="00516C0F"/>
    <w:rsid w:val="0051723A"/>
    <w:rsid w:val="00517B93"/>
    <w:rsid w:val="005215E5"/>
    <w:rsid w:val="00521933"/>
    <w:rsid w:val="00521D38"/>
    <w:rsid w:val="005228A1"/>
    <w:rsid w:val="005230CD"/>
    <w:rsid w:val="005239C5"/>
    <w:rsid w:val="00523D66"/>
    <w:rsid w:val="005242E5"/>
    <w:rsid w:val="00525283"/>
    <w:rsid w:val="005255E5"/>
    <w:rsid w:val="00525BD7"/>
    <w:rsid w:val="005267D6"/>
    <w:rsid w:val="00527058"/>
    <w:rsid w:val="0052763E"/>
    <w:rsid w:val="005301EB"/>
    <w:rsid w:val="00530646"/>
    <w:rsid w:val="00530BB5"/>
    <w:rsid w:val="00530BE4"/>
    <w:rsid w:val="00530E6A"/>
    <w:rsid w:val="00531206"/>
    <w:rsid w:val="005315E3"/>
    <w:rsid w:val="0053235A"/>
    <w:rsid w:val="00534463"/>
    <w:rsid w:val="0053494C"/>
    <w:rsid w:val="005353CD"/>
    <w:rsid w:val="005357AE"/>
    <w:rsid w:val="00535E6B"/>
    <w:rsid w:val="005364B6"/>
    <w:rsid w:val="0053667C"/>
    <w:rsid w:val="005372AD"/>
    <w:rsid w:val="005372B2"/>
    <w:rsid w:val="00537888"/>
    <w:rsid w:val="00540685"/>
    <w:rsid w:val="00540F43"/>
    <w:rsid w:val="00542B0B"/>
    <w:rsid w:val="0054338A"/>
    <w:rsid w:val="0054358F"/>
    <w:rsid w:val="00543773"/>
    <w:rsid w:val="00543EF4"/>
    <w:rsid w:val="005446E0"/>
    <w:rsid w:val="00545BB2"/>
    <w:rsid w:val="0054608C"/>
    <w:rsid w:val="0054647A"/>
    <w:rsid w:val="005464C8"/>
    <w:rsid w:val="005472F8"/>
    <w:rsid w:val="00547500"/>
    <w:rsid w:val="00547858"/>
    <w:rsid w:val="005479CD"/>
    <w:rsid w:val="00550018"/>
    <w:rsid w:val="005512AB"/>
    <w:rsid w:val="005514E0"/>
    <w:rsid w:val="00551F4B"/>
    <w:rsid w:val="005529A2"/>
    <w:rsid w:val="00552C45"/>
    <w:rsid w:val="00553032"/>
    <w:rsid w:val="005531A5"/>
    <w:rsid w:val="00554181"/>
    <w:rsid w:val="005551DD"/>
    <w:rsid w:val="005560AD"/>
    <w:rsid w:val="00557B9D"/>
    <w:rsid w:val="00560782"/>
    <w:rsid w:val="0056158F"/>
    <w:rsid w:val="005626C1"/>
    <w:rsid w:val="00563578"/>
    <w:rsid w:val="00563FA4"/>
    <w:rsid w:val="00564129"/>
    <w:rsid w:val="00565225"/>
    <w:rsid w:val="00566456"/>
    <w:rsid w:val="00566C40"/>
    <w:rsid w:val="005671E4"/>
    <w:rsid w:val="00567663"/>
    <w:rsid w:val="00567A92"/>
    <w:rsid w:val="005719F7"/>
    <w:rsid w:val="00572013"/>
    <w:rsid w:val="00572292"/>
    <w:rsid w:val="0057472A"/>
    <w:rsid w:val="00574B41"/>
    <w:rsid w:val="0057503D"/>
    <w:rsid w:val="00575B0C"/>
    <w:rsid w:val="00576030"/>
    <w:rsid w:val="0057768E"/>
    <w:rsid w:val="00577969"/>
    <w:rsid w:val="005819B8"/>
    <w:rsid w:val="00581DB3"/>
    <w:rsid w:val="005837AE"/>
    <w:rsid w:val="005837EF"/>
    <w:rsid w:val="0058453E"/>
    <w:rsid w:val="00584D95"/>
    <w:rsid w:val="005853B0"/>
    <w:rsid w:val="00586162"/>
    <w:rsid w:val="0058678B"/>
    <w:rsid w:val="00586DAF"/>
    <w:rsid w:val="00586ED0"/>
    <w:rsid w:val="00587C8B"/>
    <w:rsid w:val="0059126F"/>
    <w:rsid w:val="005918A7"/>
    <w:rsid w:val="00591DE0"/>
    <w:rsid w:val="00592ED6"/>
    <w:rsid w:val="00595327"/>
    <w:rsid w:val="005962C5"/>
    <w:rsid w:val="005962C8"/>
    <w:rsid w:val="00596471"/>
    <w:rsid w:val="0059678A"/>
    <w:rsid w:val="00597460"/>
    <w:rsid w:val="005974E8"/>
    <w:rsid w:val="005977DD"/>
    <w:rsid w:val="005A003E"/>
    <w:rsid w:val="005A012A"/>
    <w:rsid w:val="005A12B0"/>
    <w:rsid w:val="005A139D"/>
    <w:rsid w:val="005A1DAD"/>
    <w:rsid w:val="005A2365"/>
    <w:rsid w:val="005A29BA"/>
    <w:rsid w:val="005A3AB7"/>
    <w:rsid w:val="005A3C39"/>
    <w:rsid w:val="005A4E13"/>
    <w:rsid w:val="005A51BF"/>
    <w:rsid w:val="005A69E7"/>
    <w:rsid w:val="005A6C56"/>
    <w:rsid w:val="005B0588"/>
    <w:rsid w:val="005B2084"/>
    <w:rsid w:val="005B24FE"/>
    <w:rsid w:val="005B29B8"/>
    <w:rsid w:val="005B3252"/>
    <w:rsid w:val="005B36A6"/>
    <w:rsid w:val="005B37C6"/>
    <w:rsid w:val="005B3EE5"/>
    <w:rsid w:val="005B4E5C"/>
    <w:rsid w:val="005B5185"/>
    <w:rsid w:val="005B6776"/>
    <w:rsid w:val="005B7980"/>
    <w:rsid w:val="005C02C9"/>
    <w:rsid w:val="005C0DC4"/>
    <w:rsid w:val="005C1631"/>
    <w:rsid w:val="005C1C10"/>
    <w:rsid w:val="005C1CA0"/>
    <w:rsid w:val="005C2507"/>
    <w:rsid w:val="005C3058"/>
    <w:rsid w:val="005C3976"/>
    <w:rsid w:val="005C42E9"/>
    <w:rsid w:val="005C470F"/>
    <w:rsid w:val="005C49CD"/>
    <w:rsid w:val="005C5900"/>
    <w:rsid w:val="005C5D05"/>
    <w:rsid w:val="005C6733"/>
    <w:rsid w:val="005C6C0E"/>
    <w:rsid w:val="005C7F42"/>
    <w:rsid w:val="005D0FDB"/>
    <w:rsid w:val="005D22AC"/>
    <w:rsid w:val="005D2484"/>
    <w:rsid w:val="005D2834"/>
    <w:rsid w:val="005D2A8B"/>
    <w:rsid w:val="005D2BFB"/>
    <w:rsid w:val="005D3064"/>
    <w:rsid w:val="005D4CFF"/>
    <w:rsid w:val="005D4EE2"/>
    <w:rsid w:val="005D5DCA"/>
    <w:rsid w:val="005D6951"/>
    <w:rsid w:val="005D6B02"/>
    <w:rsid w:val="005D6B0B"/>
    <w:rsid w:val="005D7876"/>
    <w:rsid w:val="005D7D67"/>
    <w:rsid w:val="005E1240"/>
    <w:rsid w:val="005E214E"/>
    <w:rsid w:val="005E316D"/>
    <w:rsid w:val="005E3EBA"/>
    <w:rsid w:val="005E48A5"/>
    <w:rsid w:val="005E4AF9"/>
    <w:rsid w:val="005E4E00"/>
    <w:rsid w:val="005E5672"/>
    <w:rsid w:val="005E5EC5"/>
    <w:rsid w:val="005E72CE"/>
    <w:rsid w:val="005F00AB"/>
    <w:rsid w:val="005F0BAB"/>
    <w:rsid w:val="005F1249"/>
    <w:rsid w:val="005F22B7"/>
    <w:rsid w:val="005F2466"/>
    <w:rsid w:val="005F2BE4"/>
    <w:rsid w:val="005F32FE"/>
    <w:rsid w:val="005F3490"/>
    <w:rsid w:val="005F353B"/>
    <w:rsid w:val="005F367C"/>
    <w:rsid w:val="005F5DA3"/>
    <w:rsid w:val="005F5EBD"/>
    <w:rsid w:val="005F6D13"/>
    <w:rsid w:val="005F7511"/>
    <w:rsid w:val="005F764A"/>
    <w:rsid w:val="005F78A0"/>
    <w:rsid w:val="00600FBE"/>
    <w:rsid w:val="0060311F"/>
    <w:rsid w:val="006034EF"/>
    <w:rsid w:val="006034FE"/>
    <w:rsid w:val="00604421"/>
    <w:rsid w:val="00604B68"/>
    <w:rsid w:val="00604CA4"/>
    <w:rsid w:val="0060604B"/>
    <w:rsid w:val="00606B14"/>
    <w:rsid w:val="0061066B"/>
    <w:rsid w:val="00612118"/>
    <w:rsid w:val="00612167"/>
    <w:rsid w:val="006123E5"/>
    <w:rsid w:val="006127BB"/>
    <w:rsid w:val="00613244"/>
    <w:rsid w:val="00614DF4"/>
    <w:rsid w:val="006159A2"/>
    <w:rsid w:val="00616870"/>
    <w:rsid w:val="00617E16"/>
    <w:rsid w:val="00620277"/>
    <w:rsid w:val="00620557"/>
    <w:rsid w:val="006209AC"/>
    <w:rsid w:val="00620F84"/>
    <w:rsid w:val="00621037"/>
    <w:rsid w:val="006218ED"/>
    <w:rsid w:val="00621E59"/>
    <w:rsid w:val="00621FB3"/>
    <w:rsid w:val="006222B0"/>
    <w:rsid w:val="00622B3E"/>
    <w:rsid w:val="00622CCB"/>
    <w:rsid w:val="00623005"/>
    <w:rsid w:val="00623445"/>
    <w:rsid w:val="00623671"/>
    <w:rsid w:val="006237D8"/>
    <w:rsid w:val="006250F7"/>
    <w:rsid w:val="00626036"/>
    <w:rsid w:val="0062661A"/>
    <w:rsid w:val="00626998"/>
    <w:rsid w:val="00626ADB"/>
    <w:rsid w:val="006307AF"/>
    <w:rsid w:val="00630CC5"/>
    <w:rsid w:val="006312DB"/>
    <w:rsid w:val="00634225"/>
    <w:rsid w:val="00634338"/>
    <w:rsid w:val="006371D3"/>
    <w:rsid w:val="006375F7"/>
    <w:rsid w:val="006376BE"/>
    <w:rsid w:val="00640518"/>
    <w:rsid w:val="00640668"/>
    <w:rsid w:val="00640806"/>
    <w:rsid w:val="00640A0A"/>
    <w:rsid w:val="006411E0"/>
    <w:rsid w:val="00641223"/>
    <w:rsid w:val="0064194B"/>
    <w:rsid w:val="0064220D"/>
    <w:rsid w:val="00642720"/>
    <w:rsid w:val="006429E9"/>
    <w:rsid w:val="00643B25"/>
    <w:rsid w:val="00644DED"/>
    <w:rsid w:val="00645B6E"/>
    <w:rsid w:val="00646F96"/>
    <w:rsid w:val="006506E2"/>
    <w:rsid w:val="00651BD0"/>
    <w:rsid w:val="006524FB"/>
    <w:rsid w:val="00652594"/>
    <w:rsid w:val="00653602"/>
    <w:rsid w:val="00653FCA"/>
    <w:rsid w:val="00654FA2"/>
    <w:rsid w:val="0065514A"/>
    <w:rsid w:val="006554CE"/>
    <w:rsid w:val="00656064"/>
    <w:rsid w:val="006569C2"/>
    <w:rsid w:val="00656C11"/>
    <w:rsid w:val="006603EB"/>
    <w:rsid w:val="00660A54"/>
    <w:rsid w:val="00661395"/>
    <w:rsid w:val="00661550"/>
    <w:rsid w:val="00661CB1"/>
    <w:rsid w:val="006635B9"/>
    <w:rsid w:val="00665396"/>
    <w:rsid w:val="00666023"/>
    <w:rsid w:val="00666EFB"/>
    <w:rsid w:val="00667210"/>
    <w:rsid w:val="006702C5"/>
    <w:rsid w:val="006712C3"/>
    <w:rsid w:val="006715B3"/>
    <w:rsid w:val="00671899"/>
    <w:rsid w:val="00672EC6"/>
    <w:rsid w:val="00673E58"/>
    <w:rsid w:val="00674015"/>
    <w:rsid w:val="00674D9B"/>
    <w:rsid w:val="00674EC3"/>
    <w:rsid w:val="006754D5"/>
    <w:rsid w:val="006756DE"/>
    <w:rsid w:val="006778FA"/>
    <w:rsid w:val="00680261"/>
    <w:rsid w:val="006802BE"/>
    <w:rsid w:val="0068063B"/>
    <w:rsid w:val="006807F6"/>
    <w:rsid w:val="006809FD"/>
    <w:rsid w:val="00680D26"/>
    <w:rsid w:val="006811F6"/>
    <w:rsid w:val="00681E11"/>
    <w:rsid w:val="00681FB6"/>
    <w:rsid w:val="006827FB"/>
    <w:rsid w:val="006828DF"/>
    <w:rsid w:val="00682968"/>
    <w:rsid w:val="006829BC"/>
    <w:rsid w:val="00683409"/>
    <w:rsid w:val="006841E9"/>
    <w:rsid w:val="0068600C"/>
    <w:rsid w:val="00686734"/>
    <w:rsid w:val="0068681A"/>
    <w:rsid w:val="00687B3B"/>
    <w:rsid w:val="0069171A"/>
    <w:rsid w:val="006921B7"/>
    <w:rsid w:val="006932A3"/>
    <w:rsid w:val="0069350D"/>
    <w:rsid w:val="006936D0"/>
    <w:rsid w:val="00693E85"/>
    <w:rsid w:val="006944AB"/>
    <w:rsid w:val="00694528"/>
    <w:rsid w:val="00694BD0"/>
    <w:rsid w:val="00694C87"/>
    <w:rsid w:val="00695050"/>
    <w:rsid w:val="00695638"/>
    <w:rsid w:val="00695DD6"/>
    <w:rsid w:val="0069638A"/>
    <w:rsid w:val="0069657B"/>
    <w:rsid w:val="00696F01"/>
    <w:rsid w:val="00697A53"/>
    <w:rsid w:val="00697B0A"/>
    <w:rsid w:val="00697C42"/>
    <w:rsid w:val="00697FD3"/>
    <w:rsid w:val="006A0170"/>
    <w:rsid w:val="006A031C"/>
    <w:rsid w:val="006A0CC0"/>
    <w:rsid w:val="006A263F"/>
    <w:rsid w:val="006A29F8"/>
    <w:rsid w:val="006A2E4A"/>
    <w:rsid w:val="006A2F12"/>
    <w:rsid w:val="006A34C6"/>
    <w:rsid w:val="006A3CB5"/>
    <w:rsid w:val="006A44C4"/>
    <w:rsid w:val="006A4653"/>
    <w:rsid w:val="006A50FA"/>
    <w:rsid w:val="006A5702"/>
    <w:rsid w:val="006A57C2"/>
    <w:rsid w:val="006A5801"/>
    <w:rsid w:val="006A6732"/>
    <w:rsid w:val="006A6786"/>
    <w:rsid w:val="006A73FE"/>
    <w:rsid w:val="006A7A46"/>
    <w:rsid w:val="006B0779"/>
    <w:rsid w:val="006B0ACD"/>
    <w:rsid w:val="006B1764"/>
    <w:rsid w:val="006B1791"/>
    <w:rsid w:val="006B243D"/>
    <w:rsid w:val="006B27B9"/>
    <w:rsid w:val="006B2B06"/>
    <w:rsid w:val="006B2D35"/>
    <w:rsid w:val="006B3CD1"/>
    <w:rsid w:val="006B659A"/>
    <w:rsid w:val="006B6605"/>
    <w:rsid w:val="006B662D"/>
    <w:rsid w:val="006B6EBC"/>
    <w:rsid w:val="006B75B4"/>
    <w:rsid w:val="006C1BA7"/>
    <w:rsid w:val="006C1FFF"/>
    <w:rsid w:val="006C2CE7"/>
    <w:rsid w:val="006C31A5"/>
    <w:rsid w:val="006C4126"/>
    <w:rsid w:val="006C4469"/>
    <w:rsid w:val="006C53ED"/>
    <w:rsid w:val="006C572C"/>
    <w:rsid w:val="006C67B5"/>
    <w:rsid w:val="006C68F1"/>
    <w:rsid w:val="006C6945"/>
    <w:rsid w:val="006C7C42"/>
    <w:rsid w:val="006C7F97"/>
    <w:rsid w:val="006D072D"/>
    <w:rsid w:val="006D170F"/>
    <w:rsid w:val="006D1BA0"/>
    <w:rsid w:val="006D1F7A"/>
    <w:rsid w:val="006D2127"/>
    <w:rsid w:val="006D2D85"/>
    <w:rsid w:val="006D3455"/>
    <w:rsid w:val="006D3466"/>
    <w:rsid w:val="006D3EA2"/>
    <w:rsid w:val="006D63F4"/>
    <w:rsid w:val="006D64DE"/>
    <w:rsid w:val="006D6919"/>
    <w:rsid w:val="006D6E08"/>
    <w:rsid w:val="006D6F10"/>
    <w:rsid w:val="006D72E2"/>
    <w:rsid w:val="006E1714"/>
    <w:rsid w:val="006E17BD"/>
    <w:rsid w:val="006E2913"/>
    <w:rsid w:val="006E4B3E"/>
    <w:rsid w:val="006E4BEC"/>
    <w:rsid w:val="006E6F80"/>
    <w:rsid w:val="006E7D19"/>
    <w:rsid w:val="006E7DEF"/>
    <w:rsid w:val="006F0916"/>
    <w:rsid w:val="006F136E"/>
    <w:rsid w:val="006F2913"/>
    <w:rsid w:val="006F35D2"/>
    <w:rsid w:val="006F4EA5"/>
    <w:rsid w:val="006F54F7"/>
    <w:rsid w:val="006F5797"/>
    <w:rsid w:val="006F6B5C"/>
    <w:rsid w:val="006F6E92"/>
    <w:rsid w:val="0070020A"/>
    <w:rsid w:val="00701610"/>
    <w:rsid w:val="007016C9"/>
    <w:rsid w:val="00701D13"/>
    <w:rsid w:val="00703347"/>
    <w:rsid w:val="0070446B"/>
    <w:rsid w:val="00704DF5"/>
    <w:rsid w:val="0070544A"/>
    <w:rsid w:val="00705524"/>
    <w:rsid w:val="007101A4"/>
    <w:rsid w:val="00710FC1"/>
    <w:rsid w:val="0071125A"/>
    <w:rsid w:val="0071132A"/>
    <w:rsid w:val="0071175F"/>
    <w:rsid w:val="007132BA"/>
    <w:rsid w:val="00713362"/>
    <w:rsid w:val="007135CE"/>
    <w:rsid w:val="00715C11"/>
    <w:rsid w:val="0071608A"/>
    <w:rsid w:val="0071618A"/>
    <w:rsid w:val="00716909"/>
    <w:rsid w:val="007174E0"/>
    <w:rsid w:val="00717FA4"/>
    <w:rsid w:val="0072096B"/>
    <w:rsid w:val="0072351E"/>
    <w:rsid w:val="007244C4"/>
    <w:rsid w:val="00724883"/>
    <w:rsid w:val="00724B0F"/>
    <w:rsid w:val="00725D10"/>
    <w:rsid w:val="00726165"/>
    <w:rsid w:val="0072693D"/>
    <w:rsid w:val="0072790E"/>
    <w:rsid w:val="00727BF5"/>
    <w:rsid w:val="007304AA"/>
    <w:rsid w:val="007306C5"/>
    <w:rsid w:val="007307A2"/>
    <w:rsid w:val="00730AAE"/>
    <w:rsid w:val="00731A67"/>
    <w:rsid w:val="00732FCC"/>
    <w:rsid w:val="007343C5"/>
    <w:rsid w:val="00734B71"/>
    <w:rsid w:val="00734DF3"/>
    <w:rsid w:val="007357ED"/>
    <w:rsid w:val="00736958"/>
    <w:rsid w:val="007375FF"/>
    <w:rsid w:val="00740784"/>
    <w:rsid w:val="00740DB4"/>
    <w:rsid w:val="0074113B"/>
    <w:rsid w:val="007413C3"/>
    <w:rsid w:val="0074143C"/>
    <w:rsid w:val="00741FD7"/>
    <w:rsid w:val="00742799"/>
    <w:rsid w:val="0074291E"/>
    <w:rsid w:val="00742AB9"/>
    <w:rsid w:val="00743CE6"/>
    <w:rsid w:val="00743D87"/>
    <w:rsid w:val="0074438E"/>
    <w:rsid w:val="007450AD"/>
    <w:rsid w:val="007474AB"/>
    <w:rsid w:val="007475A9"/>
    <w:rsid w:val="007476CE"/>
    <w:rsid w:val="007508A4"/>
    <w:rsid w:val="00750F7E"/>
    <w:rsid w:val="007525FE"/>
    <w:rsid w:val="00752771"/>
    <w:rsid w:val="0075299E"/>
    <w:rsid w:val="00752B49"/>
    <w:rsid w:val="0075478C"/>
    <w:rsid w:val="007552BC"/>
    <w:rsid w:val="00755BE9"/>
    <w:rsid w:val="00755E95"/>
    <w:rsid w:val="00755F27"/>
    <w:rsid w:val="007566F6"/>
    <w:rsid w:val="00756C31"/>
    <w:rsid w:val="0075701A"/>
    <w:rsid w:val="0075704C"/>
    <w:rsid w:val="00757539"/>
    <w:rsid w:val="007579D1"/>
    <w:rsid w:val="007603A4"/>
    <w:rsid w:val="00760406"/>
    <w:rsid w:val="007606C4"/>
    <w:rsid w:val="007612C7"/>
    <w:rsid w:val="0076180E"/>
    <w:rsid w:val="00761D27"/>
    <w:rsid w:val="00762449"/>
    <w:rsid w:val="00762BD1"/>
    <w:rsid w:val="00762D46"/>
    <w:rsid w:val="007637E5"/>
    <w:rsid w:val="00763D8D"/>
    <w:rsid w:val="007650C7"/>
    <w:rsid w:val="007652A9"/>
    <w:rsid w:val="00766286"/>
    <w:rsid w:val="00770554"/>
    <w:rsid w:val="00771581"/>
    <w:rsid w:val="007717DA"/>
    <w:rsid w:val="00771FEE"/>
    <w:rsid w:val="00774907"/>
    <w:rsid w:val="0077617A"/>
    <w:rsid w:val="007767F3"/>
    <w:rsid w:val="0078184D"/>
    <w:rsid w:val="00782694"/>
    <w:rsid w:val="00782E65"/>
    <w:rsid w:val="007838BF"/>
    <w:rsid w:val="00785E32"/>
    <w:rsid w:val="00786BA8"/>
    <w:rsid w:val="00787134"/>
    <w:rsid w:val="007871EF"/>
    <w:rsid w:val="00787358"/>
    <w:rsid w:val="0078735D"/>
    <w:rsid w:val="0078750A"/>
    <w:rsid w:val="007876AC"/>
    <w:rsid w:val="00787BE0"/>
    <w:rsid w:val="00790FE0"/>
    <w:rsid w:val="007923F8"/>
    <w:rsid w:val="00792C6E"/>
    <w:rsid w:val="00793111"/>
    <w:rsid w:val="00793348"/>
    <w:rsid w:val="00793387"/>
    <w:rsid w:val="00794D31"/>
    <w:rsid w:val="00795AE9"/>
    <w:rsid w:val="00797620"/>
    <w:rsid w:val="007A0583"/>
    <w:rsid w:val="007A0A59"/>
    <w:rsid w:val="007A348A"/>
    <w:rsid w:val="007A4502"/>
    <w:rsid w:val="007A4687"/>
    <w:rsid w:val="007A5F1D"/>
    <w:rsid w:val="007A62D3"/>
    <w:rsid w:val="007A6C06"/>
    <w:rsid w:val="007A7B57"/>
    <w:rsid w:val="007B05F1"/>
    <w:rsid w:val="007B0DB5"/>
    <w:rsid w:val="007B19E4"/>
    <w:rsid w:val="007B2724"/>
    <w:rsid w:val="007B2A45"/>
    <w:rsid w:val="007B3A5B"/>
    <w:rsid w:val="007B3F61"/>
    <w:rsid w:val="007B4D5D"/>
    <w:rsid w:val="007B5953"/>
    <w:rsid w:val="007B67F4"/>
    <w:rsid w:val="007B6A9F"/>
    <w:rsid w:val="007B6DFE"/>
    <w:rsid w:val="007C0B35"/>
    <w:rsid w:val="007C1D6E"/>
    <w:rsid w:val="007C33B9"/>
    <w:rsid w:val="007C3AD2"/>
    <w:rsid w:val="007C4085"/>
    <w:rsid w:val="007C457B"/>
    <w:rsid w:val="007C4CE2"/>
    <w:rsid w:val="007C4EAA"/>
    <w:rsid w:val="007C5D77"/>
    <w:rsid w:val="007C5F4F"/>
    <w:rsid w:val="007D0115"/>
    <w:rsid w:val="007D29FE"/>
    <w:rsid w:val="007D2B7C"/>
    <w:rsid w:val="007D32D2"/>
    <w:rsid w:val="007D34A1"/>
    <w:rsid w:val="007D38BC"/>
    <w:rsid w:val="007D3A1B"/>
    <w:rsid w:val="007D408C"/>
    <w:rsid w:val="007D4123"/>
    <w:rsid w:val="007D463E"/>
    <w:rsid w:val="007D506E"/>
    <w:rsid w:val="007D62F7"/>
    <w:rsid w:val="007D64CB"/>
    <w:rsid w:val="007D6814"/>
    <w:rsid w:val="007D686A"/>
    <w:rsid w:val="007E0F14"/>
    <w:rsid w:val="007E1059"/>
    <w:rsid w:val="007E1DE3"/>
    <w:rsid w:val="007E38FA"/>
    <w:rsid w:val="007E3B68"/>
    <w:rsid w:val="007E41BC"/>
    <w:rsid w:val="007E544C"/>
    <w:rsid w:val="007E5537"/>
    <w:rsid w:val="007E5924"/>
    <w:rsid w:val="007E6891"/>
    <w:rsid w:val="007E68B0"/>
    <w:rsid w:val="007E7580"/>
    <w:rsid w:val="007E78B4"/>
    <w:rsid w:val="007F0140"/>
    <w:rsid w:val="007F0FCE"/>
    <w:rsid w:val="007F1379"/>
    <w:rsid w:val="007F1956"/>
    <w:rsid w:val="007F2A67"/>
    <w:rsid w:val="007F3267"/>
    <w:rsid w:val="007F3816"/>
    <w:rsid w:val="007F384A"/>
    <w:rsid w:val="007F3B1D"/>
    <w:rsid w:val="007F46EA"/>
    <w:rsid w:val="007F487E"/>
    <w:rsid w:val="007F50B6"/>
    <w:rsid w:val="007F5AE9"/>
    <w:rsid w:val="007F6081"/>
    <w:rsid w:val="007F67F9"/>
    <w:rsid w:val="007F6921"/>
    <w:rsid w:val="007F7300"/>
    <w:rsid w:val="007F7C8D"/>
    <w:rsid w:val="007F7D77"/>
    <w:rsid w:val="00800003"/>
    <w:rsid w:val="008014E5"/>
    <w:rsid w:val="008021D3"/>
    <w:rsid w:val="008036B3"/>
    <w:rsid w:val="008036FF"/>
    <w:rsid w:val="008041E4"/>
    <w:rsid w:val="00804C00"/>
    <w:rsid w:val="00805895"/>
    <w:rsid w:val="00805F6E"/>
    <w:rsid w:val="008060FC"/>
    <w:rsid w:val="00806D28"/>
    <w:rsid w:val="00807056"/>
    <w:rsid w:val="0080736D"/>
    <w:rsid w:val="008073EC"/>
    <w:rsid w:val="00810532"/>
    <w:rsid w:val="00810910"/>
    <w:rsid w:val="008116DB"/>
    <w:rsid w:val="0081222F"/>
    <w:rsid w:val="00814BFF"/>
    <w:rsid w:val="00814FE5"/>
    <w:rsid w:val="0081519B"/>
    <w:rsid w:val="00816DE3"/>
    <w:rsid w:val="008175F8"/>
    <w:rsid w:val="0081769E"/>
    <w:rsid w:val="0081791D"/>
    <w:rsid w:val="00820EFE"/>
    <w:rsid w:val="0082119C"/>
    <w:rsid w:val="00821B8F"/>
    <w:rsid w:val="00821C52"/>
    <w:rsid w:val="00822047"/>
    <w:rsid w:val="008229C9"/>
    <w:rsid w:val="00823385"/>
    <w:rsid w:val="00823C4B"/>
    <w:rsid w:val="00823FE0"/>
    <w:rsid w:val="00824830"/>
    <w:rsid w:val="00825BBE"/>
    <w:rsid w:val="00826098"/>
    <w:rsid w:val="00826DE6"/>
    <w:rsid w:val="008301BF"/>
    <w:rsid w:val="00831730"/>
    <w:rsid w:val="00831C6D"/>
    <w:rsid w:val="0083267A"/>
    <w:rsid w:val="008331AF"/>
    <w:rsid w:val="008340FC"/>
    <w:rsid w:val="008356E5"/>
    <w:rsid w:val="0083598E"/>
    <w:rsid w:val="0083639A"/>
    <w:rsid w:val="00836EC8"/>
    <w:rsid w:val="00836ED0"/>
    <w:rsid w:val="008372A9"/>
    <w:rsid w:val="008375FA"/>
    <w:rsid w:val="008379E4"/>
    <w:rsid w:val="008408AD"/>
    <w:rsid w:val="008412FB"/>
    <w:rsid w:val="0084155E"/>
    <w:rsid w:val="00841E31"/>
    <w:rsid w:val="00841FEC"/>
    <w:rsid w:val="0084284A"/>
    <w:rsid w:val="00844E83"/>
    <w:rsid w:val="00844F3B"/>
    <w:rsid w:val="008450ED"/>
    <w:rsid w:val="00845451"/>
    <w:rsid w:val="00845DEC"/>
    <w:rsid w:val="00847742"/>
    <w:rsid w:val="00847C72"/>
    <w:rsid w:val="00850D1A"/>
    <w:rsid w:val="00851700"/>
    <w:rsid w:val="00853C3B"/>
    <w:rsid w:val="0085450B"/>
    <w:rsid w:val="008547E0"/>
    <w:rsid w:val="00854F8C"/>
    <w:rsid w:val="00856E72"/>
    <w:rsid w:val="008570B3"/>
    <w:rsid w:val="0086064F"/>
    <w:rsid w:val="00860860"/>
    <w:rsid w:val="008608B3"/>
    <w:rsid w:val="00860A33"/>
    <w:rsid w:val="00860C59"/>
    <w:rsid w:val="008614C9"/>
    <w:rsid w:val="00861A11"/>
    <w:rsid w:val="00861DC7"/>
    <w:rsid w:val="008624E6"/>
    <w:rsid w:val="008628ED"/>
    <w:rsid w:val="00862BC4"/>
    <w:rsid w:val="008631EC"/>
    <w:rsid w:val="008632AC"/>
    <w:rsid w:val="008638D6"/>
    <w:rsid w:val="00865E21"/>
    <w:rsid w:val="00866B59"/>
    <w:rsid w:val="00867667"/>
    <w:rsid w:val="0086798E"/>
    <w:rsid w:val="00867FB8"/>
    <w:rsid w:val="008718B9"/>
    <w:rsid w:val="00871CD4"/>
    <w:rsid w:val="008726AC"/>
    <w:rsid w:val="00872AF9"/>
    <w:rsid w:val="00872F0B"/>
    <w:rsid w:val="008730A8"/>
    <w:rsid w:val="008739AA"/>
    <w:rsid w:val="00873FEE"/>
    <w:rsid w:val="00874082"/>
    <w:rsid w:val="00874B28"/>
    <w:rsid w:val="00874DA0"/>
    <w:rsid w:val="00874E11"/>
    <w:rsid w:val="00875435"/>
    <w:rsid w:val="00876823"/>
    <w:rsid w:val="00877163"/>
    <w:rsid w:val="00877BA1"/>
    <w:rsid w:val="00877F8C"/>
    <w:rsid w:val="0088115C"/>
    <w:rsid w:val="0088122E"/>
    <w:rsid w:val="0088167F"/>
    <w:rsid w:val="00882522"/>
    <w:rsid w:val="0088443B"/>
    <w:rsid w:val="00884F8D"/>
    <w:rsid w:val="00884FFA"/>
    <w:rsid w:val="00885A32"/>
    <w:rsid w:val="00885C29"/>
    <w:rsid w:val="00885EE8"/>
    <w:rsid w:val="008864BC"/>
    <w:rsid w:val="00887DF9"/>
    <w:rsid w:val="00891018"/>
    <w:rsid w:val="008916C1"/>
    <w:rsid w:val="00891A7B"/>
    <w:rsid w:val="0089249F"/>
    <w:rsid w:val="008926DE"/>
    <w:rsid w:val="00892EB2"/>
    <w:rsid w:val="00893B31"/>
    <w:rsid w:val="00893E27"/>
    <w:rsid w:val="0089407A"/>
    <w:rsid w:val="008957F1"/>
    <w:rsid w:val="00896983"/>
    <w:rsid w:val="00896B20"/>
    <w:rsid w:val="008971B9"/>
    <w:rsid w:val="008A073F"/>
    <w:rsid w:val="008A0928"/>
    <w:rsid w:val="008A0DFB"/>
    <w:rsid w:val="008A0F7F"/>
    <w:rsid w:val="008A1D3B"/>
    <w:rsid w:val="008A200D"/>
    <w:rsid w:val="008A24DA"/>
    <w:rsid w:val="008A35F9"/>
    <w:rsid w:val="008A4B71"/>
    <w:rsid w:val="008A5269"/>
    <w:rsid w:val="008A5D4A"/>
    <w:rsid w:val="008A63A1"/>
    <w:rsid w:val="008B0429"/>
    <w:rsid w:val="008B070F"/>
    <w:rsid w:val="008B092B"/>
    <w:rsid w:val="008B0D92"/>
    <w:rsid w:val="008B1C87"/>
    <w:rsid w:val="008B2E93"/>
    <w:rsid w:val="008B346A"/>
    <w:rsid w:val="008B3776"/>
    <w:rsid w:val="008B39D6"/>
    <w:rsid w:val="008B4DAD"/>
    <w:rsid w:val="008B4ECB"/>
    <w:rsid w:val="008B5B6E"/>
    <w:rsid w:val="008B5D5C"/>
    <w:rsid w:val="008B6CB5"/>
    <w:rsid w:val="008B7384"/>
    <w:rsid w:val="008B738F"/>
    <w:rsid w:val="008B74D9"/>
    <w:rsid w:val="008C03E7"/>
    <w:rsid w:val="008C0556"/>
    <w:rsid w:val="008C09BB"/>
    <w:rsid w:val="008C0F06"/>
    <w:rsid w:val="008C1AEC"/>
    <w:rsid w:val="008C2D33"/>
    <w:rsid w:val="008C3EE4"/>
    <w:rsid w:val="008C4100"/>
    <w:rsid w:val="008C50CB"/>
    <w:rsid w:val="008C6B8F"/>
    <w:rsid w:val="008C72AB"/>
    <w:rsid w:val="008D03F9"/>
    <w:rsid w:val="008D1A16"/>
    <w:rsid w:val="008D1B48"/>
    <w:rsid w:val="008D20F1"/>
    <w:rsid w:val="008D2B35"/>
    <w:rsid w:val="008D3B23"/>
    <w:rsid w:val="008D3C09"/>
    <w:rsid w:val="008D5FCC"/>
    <w:rsid w:val="008D6E42"/>
    <w:rsid w:val="008E0197"/>
    <w:rsid w:val="008E03CC"/>
    <w:rsid w:val="008E059A"/>
    <w:rsid w:val="008E08A3"/>
    <w:rsid w:val="008E19F5"/>
    <w:rsid w:val="008E2557"/>
    <w:rsid w:val="008E282A"/>
    <w:rsid w:val="008E2E46"/>
    <w:rsid w:val="008E2E68"/>
    <w:rsid w:val="008E3194"/>
    <w:rsid w:val="008E37FA"/>
    <w:rsid w:val="008E3811"/>
    <w:rsid w:val="008E3E53"/>
    <w:rsid w:val="008E4205"/>
    <w:rsid w:val="008E655B"/>
    <w:rsid w:val="008F0385"/>
    <w:rsid w:val="008F0660"/>
    <w:rsid w:val="008F066C"/>
    <w:rsid w:val="008F22BC"/>
    <w:rsid w:val="008F26E3"/>
    <w:rsid w:val="008F53BE"/>
    <w:rsid w:val="008F599C"/>
    <w:rsid w:val="008F7344"/>
    <w:rsid w:val="009009C1"/>
    <w:rsid w:val="00900CE2"/>
    <w:rsid w:val="00901026"/>
    <w:rsid w:val="00901440"/>
    <w:rsid w:val="009022CD"/>
    <w:rsid w:val="00902BA3"/>
    <w:rsid w:val="00902E94"/>
    <w:rsid w:val="00903480"/>
    <w:rsid w:val="00903657"/>
    <w:rsid w:val="00903AFD"/>
    <w:rsid w:val="00904674"/>
    <w:rsid w:val="00906191"/>
    <w:rsid w:val="0090626F"/>
    <w:rsid w:val="00906362"/>
    <w:rsid w:val="009072FC"/>
    <w:rsid w:val="00907C31"/>
    <w:rsid w:val="00910596"/>
    <w:rsid w:val="00910AE8"/>
    <w:rsid w:val="00911502"/>
    <w:rsid w:val="00912F30"/>
    <w:rsid w:val="00913312"/>
    <w:rsid w:val="00914182"/>
    <w:rsid w:val="0091435C"/>
    <w:rsid w:val="009145EB"/>
    <w:rsid w:val="00914949"/>
    <w:rsid w:val="0091504B"/>
    <w:rsid w:val="009156FE"/>
    <w:rsid w:val="0091638F"/>
    <w:rsid w:val="00916BA8"/>
    <w:rsid w:val="00916F17"/>
    <w:rsid w:val="00916FE7"/>
    <w:rsid w:val="009174D7"/>
    <w:rsid w:val="00917544"/>
    <w:rsid w:val="00920354"/>
    <w:rsid w:val="00920426"/>
    <w:rsid w:val="00920A85"/>
    <w:rsid w:val="0092100F"/>
    <w:rsid w:val="00921C82"/>
    <w:rsid w:val="00922746"/>
    <w:rsid w:val="00923C60"/>
    <w:rsid w:val="00925D70"/>
    <w:rsid w:val="00925E43"/>
    <w:rsid w:val="00926B22"/>
    <w:rsid w:val="0092713A"/>
    <w:rsid w:val="009272B3"/>
    <w:rsid w:val="00927844"/>
    <w:rsid w:val="00927E11"/>
    <w:rsid w:val="0093012B"/>
    <w:rsid w:val="00930CD9"/>
    <w:rsid w:val="0093151B"/>
    <w:rsid w:val="00932124"/>
    <w:rsid w:val="009325E3"/>
    <w:rsid w:val="009337AE"/>
    <w:rsid w:val="009338FF"/>
    <w:rsid w:val="00933EB6"/>
    <w:rsid w:val="009340BF"/>
    <w:rsid w:val="009340D1"/>
    <w:rsid w:val="009342A1"/>
    <w:rsid w:val="00934367"/>
    <w:rsid w:val="0093459B"/>
    <w:rsid w:val="00934612"/>
    <w:rsid w:val="00934642"/>
    <w:rsid w:val="00935135"/>
    <w:rsid w:val="009354E5"/>
    <w:rsid w:val="00935CB1"/>
    <w:rsid w:val="00935E6B"/>
    <w:rsid w:val="00935FA0"/>
    <w:rsid w:val="00937390"/>
    <w:rsid w:val="00937875"/>
    <w:rsid w:val="009414CD"/>
    <w:rsid w:val="009415A3"/>
    <w:rsid w:val="0094196D"/>
    <w:rsid w:val="0094246A"/>
    <w:rsid w:val="00942657"/>
    <w:rsid w:val="009426B4"/>
    <w:rsid w:val="00942E90"/>
    <w:rsid w:val="00943E6A"/>
    <w:rsid w:val="00944427"/>
    <w:rsid w:val="00944C12"/>
    <w:rsid w:val="00944E0A"/>
    <w:rsid w:val="00944FE2"/>
    <w:rsid w:val="00945539"/>
    <w:rsid w:val="00946423"/>
    <w:rsid w:val="00947793"/>
    <w:rsid w:val="00950662"/>
    <w:rsid w:val="00951683"/>
    <w:rsid w:val="00951BFA"/>
    <w:rsid w:val="00951CA7"/>
    <w:rsid w:val="00951FEC"/>
    <w:rsid w:val="0095250D"/>
    <w:rsid w:val="009526E0"/>
    <w:rsid w:val="00952A0E"/>
    <w:rsid w:val="00952D73"/>
    <w:rsid w:val="009537CB"/>
    <w:rsid w:val="00953810"/>
    <w:rsid w:val="00953D8C"/>
    <w:rsid w:val="009565E3"/>
    <w:rsid w:val="0095683B"/>
    <w:rsid w:val="00956C3B"/>
    <w:rsid w:val="009577C0"/>
    <w:rsid w:val="00957FAD"/>
    <w:rsid w:val="009604AA"/>
    <w:rsid w:val="00961592"/>
    <w:rsid w:val="00962558"/>
    <w:rsid w:val="00962FA7"/>
    <w:rsid w:val="009633A4"/>
    <w:rsid w:val="0096388F"/>
    <w:rsid w:val="00963FAF"/>
    <w:rsid w:val="0096474A"/>
    <w:rsid w:val="00964765"/>
    <w:rsid w:val="0096488F"/>
    <w:rsid w:val="0096594B"/>
    <w:rsid w:val="00966524"/>
    <w:rsid w:val="0096678F"/>
    <w:rsid w:val="009670DC"/>
    <w:rsid w:val="00967953"/>
    <w:rsid w:val="00967B2B"/>
    <w:rsid w:val="0097022E"/>
    <w:rsid w:val="00970F2B"/>
    <w:rsid w:val="009726B7"/>
    <w:rsid w:val="00972AC1"/>
    <w:rsid w:val="0097322C"/>
    <w:rsid w:val="009734DF"/>
    <w:rsid w:val="00973666"/>
    <w:rsid w:val="00974B2C"/>
    <w:rsid w:val="009771C1"/>
    <w:rsid w:val="00977973"/>
    <w:rsid w:val="00980AA7"/>
    <w:rsid w:val="00980FD9"/>
    <w:rsid w:val="009812FE"/>
    <w:rsid w:val="009820B4"/>
    <w:rsid w:val="009820F8"/>
    <w:rsid w:val="00983B03"/>
    <w:rsid w:val="0098448D"/>
    <w:rsid w:val="00986D0D"/>
    <w:rsid w:val="009902A8"/>
    <w:rsid w:val="009903D7"/>
    <w:rsid w:val="009905AB"/>
    <w:rsid w:val="009909C2"/>
    <w:rsid w:val="00990C2D"/>
    <w:rsid w:val="00990DAF"/>
    <w:rsid w:val="00990F05"/>
    <w:rsid w:val="0099131A"/>
    <w:rsid w:val="009913EE"/>
    <w:rsid w:val="00991479"/>
    <w:rsid w:val="009914EC"/>
    <w:rsid w:val="00991C3F"/>
    <w:rsid w:val="009929A5"/>
    <w:rsid w:val="00992B65"/>
    <w:rsid w:val="0099349C"/>
    <w:rsid w:val="00993F76"/>
    <w:rsid w:val="009940F0"/>
    <w:rsid w:val="0099418B"/>
    <w:rsid w:val="0099438F"/>
    <w:rsid w:val="009960E4"/>
    <w:rsid w:val="009971B1"/>
    <w:rsid w:val="00997629"/>
    <w:rsid w:val="00997972"/>
    <w:rsid w:val="00997DEF"/>
    <w:rsid w:val="009A0914"/>
    <w:rsid w:val="009A0D67"/>
    <w:rsid w:val="009A0EDC"/>
    <w:rsid w:val="009A18E9"/>
    <w:rsid w:val="009A18F0"/>
    <w:rsid w:val="009A2AB9"/>
    <w:rsid w:val="009A2BB3"/>
    <w:rsid w:val="009A3F27"/>
    <w:rsid w:val="009A46A7"/>
    <w:rsid w:val="009A4DD6"/>
    <w:rsid w:val="009A6AA8"/>
    <w:rsid w:val="009A750D"/>
    <w:rsid w:val="009A75E9"/>
    <w:rsid w:val="009A7B04"/>
    <w:rsid w:val="009B07BA"/>
    <w:rsid w:val="009B15F4"/>
    <w:rsid w:val="009B25BF"/>
    <w:rsid w:val="009B2CD2"/>
    <w:rsid w:val="009B31E3"/>
    <w:rsid w:val="009B33C7"/>
    <w:rsid w:val="009B405E"/>
    <w:rsid w:val="009B45A3"/>
    <w:rsid w:val="009B4B67"/>
    <w:rsid w:val="009B5080"/>
    <w:rsid w:val="009B5F0B"/>
    <w:rsid w:val="009B6B60"/>
    <w:rsid w:val="009B7457"/>
    <w:rsid w:val="009B75AC"/>
    <w:rsid w:val="009B78D1"/>
    <w:rsid w:val="009B7AD8"/>
    <w:rsid w:val="009B7C7A"/>
    <w:rsid w:val="009B7EE5"/>
    <w:rsid w:val="009C0774"/>
    <w:rsid w:val="009C0A9F"/>
    <w:rsid w:val="009C1790"/>
    <w:rsid w:val="009C3545"/>
    <w:rsid w:val="009C355E"/>
    <w:rsid w:val="009C400D"/>
    <w:rsid w:val="009C41D7"/>
    <w:rsid w:val="009C4BDE"/>
    <w:rsid w:val="009C5C94"/>
    <w:rsid w:val="009C66BD"/>
    <w:rsid w:val="009C6D97"/>
    <w:rsid w:val="009C734D"/>
    <w:rsid w:val="009C7CE5"/>
    <w:rsid w:val="009C7D6C"/>
    <w:rsid w:val="009C7F16"/>
    <w:rsid w:val="009D162C"/>
    <w:rsid w:val="009D18E9"/>
    <w:rsid w:val="009D1F92"/>
    <w:rsid w:val="009D2388"/>
    <w:rsid w:val="009D282C"/>
    <w:rsid w:val="009D3932"/>
    <w:rsid w:val="009D4157"/>
    <w:rsid w:val="009D4706"/>
    <w:rsid w:val="009D4DEA"/>
    <w:rsid w:val="009D67B6"/>
    <w:rsid w:val="009D6D57"/>
    <w:rsid w:val="009D7152"/>
    <w:rsid w:val="009D75AF"/>
    <w:rsid w:val="009E0978"/>
    <w:rsid w:val="009E0D09"/>
    <w:rsid w:val="009E156E"/>
    <w:rsid w:val="009E1B24"/>
    <w:rsid w:val="009E20AA"/>
    <w:rsid w:val="009E220E"/>
    <w:rsid w:val="009E29A0"/>
    <w:rsid w:val="009E29DF"/>
    <w:rsid w:val="009E30E0"/>
    <w:rsid w:val="009E4590"/>
    <w:rsid w:val="009E5638"/>
    <w:rsid w:val="009E59A2"/>
    <w:rsid w:val="009E5A4D"/>
    <w:rsid w:val="009E5D9F"/>
    <w:rsid w:val="009E6D10"/>
    <w:rsid w:val="009E6D4A"/>
    <w:rsid w:val="009E71D5"/>
    <w:rsid w:val="009E7A36"/>
    <w:rsid w:val="009E7BB2"/>
    <w:rsid w:val="009F1EDB"/>
    <w:rsid w:val="009F2756"/>
    <w:rsid w:val="009F370B"/>
    <w:rsid w:val="009F3884"/>
    <w:rsid w:val="009F43A8"/>
    <w:rsid w:val="009F44D5"/>
    <w:rsid w:val="009F45D3"/>
    <w:rsid w:val="009F4C6B"/>
    <w:rsid w:val="009F5169"/>
    <w:rsid w:val="009F5CE7"/>
    <w:rsid w:val="009F6132"/>
    <w:rsid w:val="009F66ED"/>
    <w:rsid w:val="009F6AAD"/>
    <w:rsid w:val="009F7F64"/>
    <w:rsid w:val="00A0045C"/>
    <w:rsid w:val="00A009D9"/>
    <w:rsid w:val="00A014BB"/>
    <w:rsid w:val="00A021D0"/>
    <w:rsid w:val="00A02582"/>
    <w:rsid w:val="00A02C2E"/>
    <w:rsid w:val="00A02E15"/>
    <w:rsid w:val="00A03D36"/>
    <w:rsid w:val="00A03EAB"/>
    <w:rsid w:val="00A0422D"/>
    <w:rsid w:val="00A043C8"/>
    <w:rsid w:val="00A0493B"/>
    <w:rsid w:val="00A04C13"/>
    <w:rsid w:val="00A05204"/>
    <w:rsid w:val="00A05CAB"/>
    <w:rsid w:val="00A05DB0"/>
    <w:rsid w:val="00A06C00"/>
    <w:rsid w:val="00A0735E"/>
    <w:rsid w:val="00A07FEE"/>
    <w:rsid w:val="00A10CAC"/>
    <w:rsid w:val="00A11770"/>
    <w:rsid w:val="00A11BDF"/>
    <w:rsid w:val="00A1263F"/>
    <w:rsid w:val="00A129B0"/>
    <w:rsid w:val="00A12B00"/>
    <w:rsid w:val="00A12CF0"/>
    <w:rsid w:val="00A13DAF"/>
    <w:rsid w:val="00A14446"/>
    <w:rsid w:val="00A144F2"/>
    <w:rsid w:val="00A14F27"/>
    <w:rsid w:val="00A14FF4"/>
    <w:rsid w:val="00A15665"/>
    <w:rsid w:val="00A159D5"/>
    <w:rsid w:val="00A15AC0"/>
    <w:rsid w:val="00A174D8"/>
    <w:rsid w:val="00A17C1E"/>
    <w:rsid w:val="00A2088F"/>
    <w:rsid w:val="00A20BA0"/>
    <w:rsid w:val="00A213E7"/>
    <w:rsid w:val="00A222AE"/>
    <w:rsid w:val="00A2280B"/>
    <w:rsid w:val="00A228CA"/>
    <w:rsid w:val="00A23174"/>
    <w:rsid w:val="00A236CC"/>
    <w:rsid w:val="00A24FAB"/>
    <w:rsid w:val="00A24FDF"/>
    <w:rsid w:val="00A2632C"/>
    <w:rsid w:val="00A26F3F"/>
    <w:rsid w:val="00A27E23"/>
    <w:rsid w:val="00A301FB"/>
    <w:rsid w:val="00A3154B"/>
    <w:rsid w:val="00A31C4A"/>
    <w:rsid w:val="00A31EDC"/>
    <w:rsid w:val="00A3243A"/>
    <w:rsid w:val="00A324FB"/>
    <w:rsid w:val="00A32BC2"/>
    <w:rsid w:val="00A330A9"/>
    <w:rsid w:val="00A33907"/>
    <w:rsid w:val="00A339FB"/>
    <w:rsid w:val="00A34279"/>
    <w:rsid w:val="00A34336"/>
    <w:rsid w:val="00A37DDA"/>
    <w:rsid w:val="00A403D1"/>
    <w:rsid w:val="00A40E1F"/>
    <w:rsid w:val="00A41F7B"/>
    <w:rsid w:val="00A421C0"/>
    <w:rsid w:val="00A424D3"/>
    <w:rsid w:val="00A42BF0"/>
    <w:rsid w:val="00A4316B"/>
    <w:rsid w:val="00A4351C"/>
    <w:rsid w:val="00A447A1"/>
    <w:rsid w:val="00A453EC"/>
    <w:rsid w:val="00A45D4D"/>
    <w:rsid w:val="00A45F93"/>
    <w:rsid w:val="00A47843"/>
    <w:rsid w:val="00A479D2"/>
    <w:rsid w:val="00A47EC5"/>
    <w:rsid w:val="00A50328"/>
    <w:rsid w:val="00A5060E"/>
    <w:rsid w:val="00A5168E"/>
    <w:rsid w:val="00A52A1D"/>
    <w:rsid w:val="00A52B5B"/>
    <w:rsid w:val="00A53FF0"/>
    <w:rsid w:val="00A549DF"/>
    <w:rsid w:val="00A55DC8"/>
    <w:rsid w:val="00A55E82"/>
    <w:rsid w:val="00A56572"/>
    <w:rsid w:val="00A56638"/>
    <w:rsid w:val="00A566AA"/>
    <w:rsid w:val="00A569A2"/>
    <w:rsid w:val="00A57A9C"/>
    <w:rsid w:val="00A60167"/>
    <w:rsid w:val="00A6206D"/>
    <w:rsid w:val="00A628C3"/>
    <w:rsid w:val="00A62B37"/>
    <w:rsid w:val="00A63577"/>
    <w:rsid w:val="00A63E27"/>
    <w:rsid w:val="00A640E4"/>
    <w:rsid w:val="00A64132"/>
    <w:rsid w:val="00A65997"/>
    <w:rsid w:val="00A65DB2"/>
    <w:rsid w:val="00A6655C"/>
    <w:rsid w:val="00A668CB"/>
    <w:rsid w:val="00A7075A"/>
    <w:rsid w:val="00A7226A"/>
    <w:rsid w:val="00A7374C"/>
    <w:rsid w:val="00A7440B"/>
    <w:rsid w:val="00A75AD7"/>
    <w:rsid w:val="00A75D72"/>
    <w:rsid w:val="00A76235"/>
    <w:rsid w:val="00A764E1"/>
    <w:rsid w:val="00A77416"/>
    <w:rsid w:val="00A80549"/>
    <w:rsid w:val="00A806DC"/>
    <w:rsid w:val="00A80EDB"/>
    <w:rsid w:val="00A83EC6"/>
    <w:rsid w:val="00A83F7C"/>
    <w:rsid w:val="00A854FC"/>
    <w:rsid w:val="00A858B9"/>
    <w:rsid w:val="00A8643D"/>
    <w:rsid w:val="00A87AD8"/>
    <w:rsid w:val="00A90737"/>
    <w:rsid w:val="00A9174A"/>
    <w:rsid w:val="00A917AA"/>
    <w:rsid w:val="00A9196F"/>
    <w:rsid w:val="00A93D2A"/>
    <w:rsid w:val="00A94869"/>
    <w:rsid w:val="00A95250"/>
    <w:rsid w:val="00A953CD"/>
    <w:rsid w:val="00A954C5"/>
    <w:rsid w:val="00A956FD"/>
    <w:rsid w:val="00A959BC"/>
    <w:rsid w:val="00A96EA3"/>
    <w:rsid w:val="00A9717A"/>
    <w:rsid w:val="00A97383"/>
    <w:rsid w:val="00AA2216"/>
    <w:rsid w:val="00AA2461"/>
    <w:rsid w:val="00AA2CF8"/>
    <w:rsid w:val="00AA3229"/>
    <w:rsid w:val="00AA43B5"/>
    <w:rsid w:val="00AA663A"/>
    <w:rsid w:val="00AA6643"/>
    <w:rsid w:val="00AA6732"/>
    <w:rsid w:val="00AA7451"/>
    <w:rsid w:val="00AB06F1"/>
    <w:rsid w:val="00AB1213"/>
    <w:rsid w:val="00AB13BD"/>
    <w:rsid w:val="00AB3F63"/>
    <w:rsid w:val="00AB403E"/>
    <w:rsid w:val="00AB489A"/>
    <w:rsid w:val="00AB4ABB"/>
    <w:rsid w:val="00AB56A9"/>
    <w:rsid w:val="00AB5E06"/>
    <w:rsid w:val="00AB6443"/>
    <w:rsid w:val="00AB7BAB"/>
    <w:rsid w:val="00AC009F"/>
    <w:rsid w:val="00AC0802"/>
    <w:rsid w:val="00AC0EAC"/>
    <w:rsid w:val="00AC136E"/>
    <w:rsid w:val="00AC3087"/>
    <w:rsid w:val="00AC38BF"/>
    <w:rsid w:val="00AC3A7A"/>
    <w:rsid w:val="00AC41B6"/>
    <w:rsid w:val="00AC4A54"/>
    <w:rsid w:val="00AC4A6A"/>
    <w:rsid w:val="00AC5309"/>
    <w:rsid w:val="00AC58FC"/>
    <w:rsid w:val="00AC5E0B"/>
    <w:rsid w:val="00AC6461"/>
    <w:rsid w:val="00AC686F"/>
    <w:rsid w:val="00AC6B7B"/>
    <w:rsid w:val="00AC7A48"/>
    <w:rsid w:val="00AC7FDE"/>
    <w:rsid w:val="00AD099B"/>
    <w:rsid w:val="00AD0F6B"/>
    <w:rsid w:val="00AD24F8"/>
    <w:rsid w:val="00AD2664"/>
    <w:rsid w:val="00AD26A6"/>
    <w:rsid w:val="00AD3D42"/>
    <w:rsid w:val="00AD6403"/>
    <w:rsid w:val="00AD65F6"/>
    <w:rsid w:val="00AD68E0"/>
    <w:rsid w:val="00AD6EA3"/>
    <w:rsid w:val="00AE02AB"/>
    <w:rsid w:val="00AE0421"/>
    <w:rsid w:val="00AE096C"/>
    <w:rsid w:val="00AE14A3"/>
    <w:rsid w:val="00AE25BC"/>
    <w:rsid w:val="00AE26DA"/>
    <w:rsid w:val="00AE4175"/>
    <w:rsid w:val="00AE464E"/>
    <w:rsid w:val="00AE4CAA"/>
    <w:rsid w:val="00AE4ED0"/>
    <w:rsid w:val="00AE565B"/>
    <w:rsid w:val="00AE5925"/>
    <w:rsid w:val="00AE62AD"/>
    <w:rsid w:val="00AE7C79"/>
    <w:rsid w:val="00AF0647"/>
    <w:rsid w:val="00AF0A18"/>
    <w:rsid w:val="00AF0A37"/>
    <w:rsid w:val="00AF1E62"/>
    <w:rsid w:val="00AF29DD"/>
    <w:rsid w:val="00AF3264"/>
    <w:rsid w:val="00AF3D66"/>
    <w:rsid w:val="00AF514D"/>
    <w:rsid w:val="00AF5EA0"/>
    <w:rsid w:val="00AF5F04"/>
    <w:rsid w:val="00AF6D6E"/>
    <w:rsid w:val="00AF77D6"/>
    <w:rsid w:val="00B000BE"/>
    <w:rsid w:val="00B00B2C"/>
    <w:rsid w:val="00B01470"/>
    <w:rsid w:val="00B03543"/>
    <w:rsid w:val="00B03EF8"/>
    <w:rsid w:val="00B042E2"/>
    <w:rsid w:val="00B04C64"/>
    <w:rsid w:val="00B053AD"/>
    <w:rsid w:val="00B0561E"/>
    <w:rsid w:val="00B05A16"/>
    <w:rsid w:val="00B06877"/>
    <w:rsid w:val="00B069EA"/>
    <w:rsid w:val="00B06E4E"/>
    <w:rsid w:val="00B07D73"/>
    <w:rsid w:val="00B1085F"/>
    <w:rsid w:val="00B10FE6"/>
    <w:rsid w:val="00B122F7"/>
    <w:rsid w:val="00B12D71"/>
    <w:rsid w:val="00B135AB"/>
    <w:rsid w:val="00B1381C"/>
    <w:rsid w:val="00B15AD0"/>
    <w:rsid w:val="00B163C1"/>
    <w:rsid w:val="00B1666E"/>
    <w:rsid w:val="00B17C4A"/>
    <w:rsid w:val="00B201AC"/>
    <w:rsid w:val="00B20237"/>
    <w:rsid w:val="00B20BC5"/>
    <w:rsid w:val="00B21038"/>
    <w:rsid w:val="00B22C89"/>
    <w:rsid w:val="00B22DA2"/>
    <w:rsid w:val="00B23826"/>
    <w:rsid w:val="00B2475C"/>
    <w:rsid w:val="00B24E61"/>
    <w:rsid w:val="00B25CB3"/>
    <w:rsid w:val="00B2641F"/>
    <w:rsid w:val="00B27B7E"/>
    <w:rsid w:val="00B30834"/>
    <w:rsid w:val="00B30B1E"/>
    <w:rsid w:val="00B3145C"/>
    <w:rsid w:val="00B31E37"/>
    <w:rsid w:val="00B31E7E"/>
    <w:rsid w:val="00B32843"/>
    <w:rsid w:val="00B33B68"/>
    <w:rsid w:val="00B345F9"/>
    <w:rsid w:val="00B35272"/>
    <w:rsid w:val="00B35CCF"/>
    <w:rsid w:val="00B36376"/>
    <w:rsid w:val="00B36892"/>
    <w:rsid w:val="00B36C34"/>
    <w:rsid w:val="00B4017E"/>
    <w:rsid w:val="00B402F6"/>
    <w:rsid w:val="00B40B49"/>
    <w:rsid w:val="00B40EE8"/>
    <w:rsid w:val="00B41A14"/>
    <w:rsid w:val="00B429B5"/>
    <w:rsid w:val="00B43924"/>
    <w:rsid w:val="00B43C79"/>
    <w:rsid w:val="00B4476D"/>
    <w:rsid w:val="00B45C4C"/>
    <w:rsid w:val="00B466AE"/>
    <w:rsid w:val="00B46C33"/>
    <w:rsid w:val="00B47482"/>
    <w:rsid w:val="00B50138"/>
    <w:rsid w:val="00B51294"/>
    <w:rsid w:val="00B51C21"/>
    <w:rsid w:val="00B520C9"/>
    <w:rsid w:val="00B526F2"/>
    <w:rsid w:val="00B529F7"/>
    <w:rsid w:val="00B52C92"/>
    <w:rsid w:val="00B53384"/>
    <w:rsid w:val="00B54BAD"/>
    <w:rsid w:val="00B54E26"/>
    <w:rsid w:val="00B54E8B"/>
    <w:rsid w:val="00B55D7C"/>
    <w:rsid w:val="00B56C9B"/>
    <w:rsid w:val="00B6029F"/>
    <w:rsid w:val="00B60A31"/>
    <w:rsid w:val="00B61059"/>
    <w:rsid w:val="00B611A8"/>
    <w:rsid w:val="00B61645"/>
    <w:rsid w:val="00B618D0"/>
    <w:rsid w:val="00B63B70"/>
    <w:rsid w:val="00B6468D"/>
    <w:rsid w:val="00B652B3"/>
    <w:rsid w:val="00B66564"/>
    <w:rsid w:val="00B669E6"/>
    <w:rsid w:val="00B676BF"/>
    <w:rsid w:val="00B67D7E"/>
    <w:rsid w:val="00B71B82"/>
    <w:rsid w:val="00B71E30"/>
    <w:rsid w:val="00B72C26"/>
    <w:rsid w:val="00B72D0C"/>
    <w:rsid w:val="00B73608"/>
    <w:rsid w:val="00B73FE8"/>
    <w:rsid w:val="00B75BA5"/>
    <w:rsid w:val="00B762FD"/>
    <w:rsid w:val="00B763C0"/>
    <w:rsid w:val="00B7684E"/>
    <w:rsid w:val="00B774C0"/>
    <w:rsid w:val="00B777E4"/>
    <w:rsid w:val="00B80329"/>
    <w:rsid w:val="00B80736"/>
    <w:rsid w:val="00B8081A"/>
    <w:rsid w:val="00B814B6"/>
    <w:rsid w:val="00B81784"/>
    <w:rsid w:val="00B81A44"/>
    <w:rsid w:val="00B82826"/>
    <w:rsid w:val="00B82B59"/>
    <w:rsid w:val="00B82D13"/>
    <w:rsid w:val="00B84313"/>
    <w:rsid w:val="00B846BD"/>
    <w:rsid w:val="00B84ED0"/>
    <w:rsid w:val="00B85292"/>
    <w:rsid w:val="00B85AD1"/>
    <w:rsid w:val="00B875AF"/>
    <w:rsid w:val="00B87762"/>
    <w:rsid w:val="00B90241"/>
    <w:rsid w:val="00B907C2"/>
    <w:rsid w:val="00B90A32"/>
    <w:rsid w:val="00B90A7B"/>
    <w:rsid w:val="00B90D60"/>
    <w:rsid w:val="00B90E7F"/>
    <w:rsid w:val="00B922FB"/>
    <w:rsid w:val="00B92860"/>
    <w:rsid w:val="00B92C72"/>
    <w:rsid w:val="00B9368E"/>
    <w:rsid w:val="00B943AD"/>
    <w:rsid w:val="00B945FC"/>
    <w:rsid w:val="00B94801"/>
    <w:rsid w:val="00B94F9A"/>
    <w:rsid w:val="00B96060"/>
    <w:rsid w:val="00B9621A"/>
    <w:rsid w:val="00B96D4B"/>
    <w:rsid w:val="00BA0AD4"/>
    <w:rsid w:val="00BA1187"/>
    <w:rsid w:val="00BA1BC9"/>
    <w:rsid w:val="00BA1CB0"/>
    <w:rsid w:val="00BA2CCC"/>
    <w:rsid w:val="00BA3675"/>
    <w:rsid w:val="00BA3793"/>
    <w:rsid w:val="00BA3B7E"/>
    <w:rsid w:val="00BA4056"/>
    <w:rsid w:val="00BA495F"/>
    <w:rsid w:val="00BA4DA5"/>
    <w:rsid w:val="00BA51C9"/>
    <w:rsid w:val="00BA5210"/>
    <w:rsid w:val="00BA5505"/>
    <w:rsid w:val="00BA5FAE"/>
    <w:rsid w:val="00BA68C4"/>
    <w:rsid w:val="00BA6E61"/>
    <w:rsid w:val="00BA73D2"/>
    <w:rsid w:val="00BB056A"/>
    <w:rsid w:val="00BB059E"/>
    <w:rsid w:val="00BB0E5C"/>
    <w:rsid w:val="00BB1E7D"/>
    <w:rsid w:val="00BB2210"/>
    <w:rsid w:val="00BB28DE"/>
    <w:rsid w:val="00BB34D5"/>
    <w:rsid w:val="00BB35F8"/>
    <w:rsid w:val="00BB4051"/>
    <w:rsid w:val="00BB6759"/>
    <w:rsid w:val="00BB6ED5"/>
    <w:rsid w:val="00BB72F8"/>
    <w:rsid w:val="00BB74F6"/>
    <w:rsid w:val="00BC1C2C"/>
    <w:rsid w:val="00BC3CD2"/>
    <w:rsid w:val="00BC52B1"/>
    <w:rsid w:val="00BC5695"/>
    <w:rsid w:val="00BC5B44"/>
    <w:rsid w:val="00BC6429"/>
    <w:rsid w:val="00BC7345"/>
    <w:rsid w:val="00BD1091"/>
    <w:rsid w:val="00BD115E"/>
    <w:rsid w:val="00BD1704"/>
    <w:rsid w:val="00BD218D"/>
    <w:rsid w:val="00BD2ADB"/>
    <w:rsid w:val="00BD3A61"/>
    <w:rsid w:val="00BD4294"/>
    <w:rsid w:val="00BD4DEC"/>
    <w:rsid w:val="00BD5770"/>
    <w:rsid w:val="00BD59BF"/>
    <w:rsid w:val="00BD6DC9"/>
    <w:rsid w:val="00BD7E4D"/>
    <w:rsid w:val="00BE002C"/>
    <w:rsid w:val="00BE0BEF"/>
    <w:rsid w:val="00BE17ED"/>
    <w:rsid w:val="00BE2643"/>
    <w:rsid w:val="00BE2E61"/>
    <w:rsid w:val="00BE325C"/>
    <w:rsid w:val="00BE3315"/>
    <w:rsid w:val="00BE3851"/>
    <w:rsid w:val="00BE4413"/>
    <w:rsid w:val="00BE72FA"/>
    <w:rsid w:val="00BE7FE7"/>
    <w:rsid w:val="00BF0126"/>
    <w:rsid w:val="00BF148F"/>
    <w:rsid w:val="00BF18BF"/>
    <w:rsid w:val="00BF3B39"/>
    <w:rsid w:val="00BF4D2B"/>
    <w:rsid w:val="00BF6194"/>
    <w:rsid w:val="00C00935"/>
    <w:rsid w:val="00C00B18"/>
    <w:rsid w:val="00C00B82"/>
    <w:rsid w:val="00C00FB6"/>
    <w:rsid w:val="00C01C41"/>
    <w:rsid w:val="00C01D39"/>
    <w:rsid w:val="00C01FEA"/>
    <w:rsid w:val="00C022CB"/>
    <w:rsid w:val="00C03350"/>
    <w:rsid w:val="00C04762"/>
    <w:rsid w:val="00C04A46"/>
    <w:rsid w:val="00C04C5C"/>
    <w:rsid w:val="00C04D9E"/>
    <w:rsid w:val="00C04F20"/>
    <w:rsid w:val="00C070D9"/>
    <w:rsid w:val="00C07AEE"/>
    <w:rsid w:val="00C10608"/>
    <w:rsid w:val="00C10E4E"/>
    <w:rsid w:val="00C11065"/>
    <w:rsid w:val="00C128E5"/>
    <w:rsid w:val="00C12C0A"/>
    <w:rsid w:val="00C130C1"/>
    <w:rsid w:val="00C147F1"/>
    <w:rsid w:val="00C14E9B"/>
    <w:rsid w:val="00C16A76"/>
    <w:rsid w:val="00C1732A"/>
    <w:rsid w:val="00C20185"/>
    <w:rsid w:val="00C2041B"/>
    <w:rsid w:val="00C21488"/>
    <w:rsid w:val="00C224C4"/>
    <w:rsid w:val="00C226B9"/>
    <w:rsid w:val="00C22A45"/>
    <w:rsid w:val="00C22BF5"/>
    <w:rsid w:val="00C22CC1"/>
    <w:rsid w:val="00C22DFC"/>
    <w:rsid w:val="00C23400"/>
    <w:rsid w:val="00C234BA"/>
    <w:rsid w:val="00C2489E"/>
    <w:rsid w:val="00C24B63"/>
    <w:rsid w:val="00C25C5D"/>
    <w:rsid w:val="00C27549"/>
    <w:rsid w:val="00C30385"/>
    <w:rsid w:val="00C30D70"/>
    <w:rsid w:val="00C31129"/>
    <w:rsid w:val="00C3152C"/>
    <w:rsid w:val="00C31999"/>
    <w:rsid w:val="00C31B0A"/>
    <w:rsid w:val="00C31B3A"/>
    <w:rsid w:val="00C325B7"/>
    <w:rsid w:val="00C32770"/>
    <w:rsid w:val="00C32968"/>
    <w:rsid w:val="00C32D07"/>
    <w:rsid w:val="00C33637"/>
    <w:rsid w:val="00C338C0"/>
    <w:rsid w:val="00C33BE1"/>
    <w:rsid w:val="00C33D91"/>
    <w:rsid w:val="00C342CA"/>
    <w:rsid w:val="00C356F0"/>
    <w:rsid w:val="00C357A9"/>
    <w:rsid w:val="00C35B9B"/>
    <w:rsid w:val="00C35BE5"/>
    <w:rsid w:val="00C3609A"/>
    <w:rsid w:val="00C36CF0"/>
    <w:rsid w:val="00C37118"/>
    <w:rsid w:val="00C37AE0"/>
    <w:rsid w:val="00C37F59"/>
    <w:rsid w:val="00C40655"/>
    <w:rsid w:val="00C4094B"/>
    <w:rsid w:val="00C40FC5"/>
    <w:rsid w:val="00C42C85"/>
    <w:rsid w:val="00C42F42"/>
    <w:rsid w:val="00C435F6"/>
    <w:rsid w:val="00C43CF4"/>
    <w:rsid w:val="00C43D3C"/>
    <w:rsid w:val="00C43E58"/>
    <w:rsid w:val="00C4449C"/>
    <w:rsid w:val="00C4536E"/>
    <w:rsid w:val="00C46290"/>
    <w:rsid w:val="00C4715F"/>
    <w:rsid w:val="00C47B85"/>
    <w:rsid w:val="00C50D5E"/>
    <w:rsid w:val="00C510F9"/>
    <w:rsid w:val="00C51B59"/>
    <w:rsid w:val="00C51BDA"/>
    <w:rsid w:val="00C52B85"/>
    <w:rsid w:val="00C53EF1"/>
    <w:rsid w:val="00C546DF"/>
    <w:rsid w:val="00C55ABC"/>
    <w:rsid w:val="00C568BA"/>
    <w:rsid w:val="00C56FFD"/>
    <w:rsid w:val="00C57706"/>
    <w:rsid w:val="00C57E08"/>
    <w:rsid w:val="00C60D93"/>
    <w:rsid w:val="00C62A5A"/>
    <w:rsid w:val="00C63CED"/>
    <w:rsid w:val="00C640BF"/>
    <w:rsid w:val="00C6516A"/>
    <w:rsid w:val="00C65633"/>
    <w:rsid w:val="00C65C47"/>
    <w:rsid w:val="00C66278"/>
    <w:rsid w:val="00C66512"/>
    <w:rsid w:val="00C665A7"/>
    <w:rsid w:val="00C67466"/>
    <w:rsid w:val="00C700CF"/>
    <w:rsid w:val="00C7058D"/>
    <w:rsid w:val="00C70E8C"/>
    <w:rsid w:val="00C71110"/>
    <w:rsid w:val="00C71B7D"/>
    <w:rsid w:val="00C724D3"/>
    <w:rsid w:val="00C729F6"/>
    <w:rsid w:val="00C73316"/>
    <w:rsid w:val="00C73758"/>
    <w:rsid w:val="00C73C15"/>
    <w:rsid w:val="00C73D12"/>
    <w:rsid w:val="00C73E55"/>
    <w:rsid w:val="00C74CA5"/>
    <w:rsid w:val="00C75788"/>
    <w:rsid w:val="00C764F7"/>
    <w:rsid w:val="00C76F17"/>
    <w:rsid w:val="00C776DC"/>
    <w:rsid w:val="00C80306"/>
    <w:rsid w:val="00C8094E"/>
    <w:rsid w:val="00C80E42"/>
    <w:rsid w:val="00C82979"/>
    <w:rsid w:val="00C831A4"/>
    <w:rsid w:val="00C83FC6"/>
    <w:rsid w:val="00C84C16"/>
    <w:rsid w:val="00C85102"/>
    <w:rsid w:val="00C85612"/>
    <w:rsid w:val="00C85985"/>
    <w:rsid w:val="00C86DFC"/>
    <w:rsid w:val="00C879F0"/>
    <w:rsid w:val="00C87EFC"/>
    <w:rsid w:val="00C90E03"/>
    <w:rsid w:val="00C92329"/>
    <w:rsid w:val="00C93354"/>
    <w:rsid w:val="00C94602"/>
    <w:rsid w:val="00C946B8"/>
    <w:rsid w:val="00C94954"/>
    <w:rsid w:val="00C9507E"/>
    <w:rsid w:val="00CA051E"/>
    <w:rsid w:val="00CA0713"/>
    <w:rsid w:val="00CA0D23"/>
    <w:rsid w:val="00CA1203"/>
    <w:rsid w:val="00CA26F2"/>
    <w:rsid w:val="00CA2A2C"/>
    <w:rsid w:val="00CA2A61"/>
    <w:rsid w:val="00CA2E51"/>
    <w:rsid w:val="00CA31AC"/>
    <w:rsid w:val="00CA44FA"/>
    <w:rsid w:val="00CA5502"/>
    <w:rsid w:val="00CA595C"/>
    <w:rsid w:val="00CA5A03"/>
    <w:rsid w:val="00CA5AD9"/>
    <w:rsid w:val="00CA6F8E"/>
    <w:rsid w:val="00CA71B8"/>
    <w:rsid w:val="00CA7D01"/>
    <w:rsid w:val="00CB05AC"/>
    <w:rsid w:val="00CB0783"/>
    <w:rsid w:val="00CB10B7"/>
    <w:rsid w:val="00CB1593"/>
    <w:rsid w:val="00CB16E3"/>
    <w:rsid w:val="00CB20A9"/>
    <w:rsid w:val="00CB36CE"/>
    <w:rsid w:val="00CB3EEA"/>
    <w:rsid w:val="00CB3F2B"/>
    <w:rsid w:val="00CB4378"/>
    <w:rsid w:val="00CB4817"/>
    <w:rsid w:val="00CB4AF8"/>
    <w:rsid w:val="00CB4E93"/>
    <w:rsid w:val="00CB64A3"/>
    <w:rsid w:val="00CB6F8C"/>
    <w:rsid w:val="00CB7113"/>
    <w:rsid w:val="00CB71D6"/>
    <w:rsid w:val="00CB7978"/>
    <w:rsid w:val="00CB7E3A"/>
    <w:rsid w:val="00CC0069"/>
    <w:rsid w:val="00CC02DD"/>
    <w:rsid w:val="00CC1096"/>
    <w:rsid w:val="00CC1340"/>
    <w:rsid w:val="00CC1A28"/>
    <w:rsid w:val="00CC2549"/>
    <w:rsid w:val="00CC2795"/>
    <w:rsid w:val="00CC2DC0"/>
    <w:rsid w:val="00CC3550"/>
    <w:rsid w:val="00CC38A0"/>
    <w:rsid w:val="00CC51F6"/>
    <w:rsid w:val="00CC6144"/>
    <w:rsid w:val="00CC6A1D"/>
    <w:rsid w:val="00CC7FF1"/>
    <w:rsid w:val="00CD06F8"/>
    <w:rsid w:val="00CD13FD"/>
    <w:rsid w:val="00CD14EF"/>
    <w:rsid w:val="00CD1AF3"/>
    <w:rsid w:val="00CD22FC"/>
    <w:rsid w:val="00CD2EAD"/>
    <w:rsid w:val="00CD3FD1"/>
    <w:rsid w:val="00CD626C"/>
    <w:rsid w:val="00CD6AE7"/>
    <w:rsid w:val="00CD6CBE"/>
    <w:rsid w:val="00CD6EE7"/>
    <w:rsid w:val="00CD7CBF"/>
    <w:rsid w:val="00CE0040"/>
    <w:rsid w:val="00CE05F9"/>
    <w:rsid w:val="00CE0C74"/>
    <w:rsid w:val="00CE141D"/>
    <w:rsid w:val="00CE1949"/>
    <w:rsid w:val="00CE1C05"/>
    <w:rsid w:val="00CE279D"/>
    <w:rsid w:val="00CE30C1"/>
    <w:rsid w:val="00CE3271"/>
    <w:rsid w:val="00CE400B"/>
    <w:rsid w:val="00CE5530"/>
    <w:rsid w:val="00CE5D69"/>
    <w:rsid w:val="00CE71B1"/>
    <w:rsid w:val="00CE758A"/>
    <w:rsid w:val="00CE7D76"/>
    <w:rsid w:val="00CF0F5A"/>
    <w:rsid w:val="00CF1081"/>
    <w:rsid w:val="00CF14FB"/>
    <w:rsid w:val="00CF20DC"/>
    <w:rsid w:val="00CF2E1D"/>
    <w:rsid w:val="00CF367B"/>
    <w:rsid w:val="00CF4253"/>
    <w:rsid w:val="00CF42E9"/>
    <w:rsid w:val="00CF4C1C"/>
    <w:rsid w:val="00CF4DB0"/>
    <w:rsid w:val="00CF4EB1"/>
    <w:rsid w:val="00CF5010"/>
    <w:rsid w:val="00CF50F6"/>
    <w:rsid w:val="00CF62B2"/>
    <w:rsid w:val="00CF6D99"/>
    <w:rsid w:val="00CF750C"/>
    <w:rsid w:val="00CF771E"/>
    <w:rsid w:val="00CF7A94"/>
    <w:rsid w:val="00CF7D3C"/>
    <w:rsid w:val="00D00ED7"/>
    <w:rsid w:val="00D01EB2"/>
    <w:rsid w:val="00D04260"/>
    <w:rsid w:val="00D044C6"/>
    <w:rsid w:val="00D04555"/>
    <w:rsid w:val="00D049FE"/>
    <w:rsid w:val="00D056EE"/>
    <w:rsid w:val="00D060DB"/>
    <w:rsid w:val="00D06A8B"/>
    <w:rsid w:val="00D06BFB"/>
    <w:rsid w:val="00D10D2E"/>
    <w:rsid w:val="00D11965"/>
    <w:rsid w:val="00D11C3C"/>
    <w:rsid w:val="00D12C1E"/>
    <w:rsid w:val="00D13879"/>
    <w:rsid w:val="00D141D2"/>
    <w:rsid w:val="00D14CD3"/>
    <w:rsid w:val="00D14DA1"/>
    <w:rsid w:val="00D17163"/>
    <w:rsid w:val="00D17169"/>
    <w:rsid w:val="00D17A89"/>
    <w:rsid w:val="00D20E1E"/>
    <w:rsid w:val="00D21160"/>
    <w:rsid w:val="00D213BC"/>
    <w:rsid w:val="00D21574"/>
    <w:rsid w:val="00D2166B"/>
    <w:rsid w:val="00D21A9D"/>
    <w:rsid w:val="00D21BEB"/>
    <w:rsid w:val="00D223B6"/>
    <w:rsid w:val="00D22647"/>
    <w:rsid w:val="00D23DDC"/>
    <w:rsid w:val="00D24F1D"/>
    <w:rsid w:val="00D25AF6"/>
    <w:rsid w:val="00D26998"/>
    <w:rsid w:val="00D26AC1"/>
    <w:rsid w:val="00D26E53"/>
    <w:rsid w:val="00D2704D"/>
    <w:rsid w:val="00D279CD"/>
    <w:rsid w:val="00D27A06"/>
    <w:rsid w:val="00D3075A"/>
    <w:rsid w:val="00D317B5"/>
    <w:rsid w:val="00D31A07"/>
    <w:rsid w:val="00D31D10"/>
    <w:rsid w:val="00D32655"/>
    <w:rsid w:val="00D33546"/>
    <w:rsid w:val="00D33ECA"/>
    <w:rsid w:val="00D34E6E"/>
    <w:rsid w:val="00D34E79"/>
    <w:rsid w:val="00D351CC"/>
    <w:rsid w:val="00D35E14"/>
    <w:rsid w:val="00D360ED"/>
    <w:rsid w:val="00D36464"/>
    <w:rsid w:val="00D3665E"/>
    <w:rsid w:val="00D36A38"/>
    <w:rsid w:val="00D376F2"/>
    <w:rsid w:val="00D37CA0"/>
    <w:rsid w:val="00D37F7C"/>
    <w:rsid w:val="00D418C4"/>
    <w:rsid w:val="00D42424"/>
    <w:rsid w:val="00D431F3"/>
    <w:rsid w:val="00D43306"/>
    <w:rsid w:val="00D435B6"/>
    <w:rsid w:val="00D43616"/>
    <w:rsid w:val="00D44670"/>
    <w:rsid w:val="00D44DA0"/>
    <w:rsid w:val="00D4559E"/>
    <w:rsid w:val="00D457B9"/>
    <w:rsid w:val="00D459A3"/>
    <w:rsid w:val="00D45BA2"/>
    <w:rsid w:val="00D464B6"/>
    <w:rsid w:val="00D47710"/>
    <w:rsid w:val="00D51006"/>
    <w:rsid w:val="00D51397"/>
    <w:rsid w:val="00D52A6B"/>
    <w:rsid w:val="00D53A95"/>
    <w:rsid w:val="00D54B2A"/>
    <w:rsid w:val="00D550D5"/>
    <w:rsid w:val="00D556CE"/>
    <w:rsid w:val="00D56372"/>
    <w:rsid w:val="00D56F1F"/>
    <w:rsid w:val="00D56FD2"/>
    <w:rsid w:val="00D60208"/>
    <w:rsid w:val="00D608BD"/>
    <w:rsid w:val="00D60930"/>
    <w:rsid w:val="00D61033"/>
    <w:rsid w:val="00D61536"/>
    <w:rsid w:val="00D61A19"/>
    <w:rsid w:val="00D621D8"/>
    <w:rsid w:val="00D62829"/>
    <w:rsid w:val="00D628B1"/>
    <w:rsid w:val="00D629A8"/>
    <w:rsid w:val="00D631FC"/>
    <w:rsid w:val="00D63B82"/>
    <w:rsid w:val="00D63D49"/>
    <w:rsid w:val="00D64D26"/>
    <w:rsid w:val="00D6520F"/>
    <w:rsid w:val="00D65D4D"/>
    <w:rsid w:val="00D6608C"/>
    <w:rsid w:val="00D66360"/>
    <w:rsid w:val="00D66DEE"/>
    <w:rsid w:val="00D672D7"/>
    <w:rsid w:val="00D70633"/>
    <w:rsid w:val="00D70CAC"/>
    <w:rsid w:val="00D70F7D"/>
    <w:rsid w:val="00D714F3"/>
    <w:rsid w:val="00D71AB1"/>
    <w:rsid w:val="00D72052"/>
    <w:rsid w:val="00D72105"/>
    <w:rsid w:val="00D724D6"/>
    <w:rsid w:val="00D7281B"/>
    <w:rsid w:val="00D72CBD"/>
    <w:rsid w:val="00D72FA9"/>
    <w:rsid w:val="00D7336F"/>
    <w:rsid w:val="00D73659"/>
    <w:rsid w:val="00D739FD"/>
    <w:rsid w:val="00D73C89"/>
    <w:rsid w:val="00D73E80"/>
    <w:rsid w:val="00D74C67"/>
    <w:rsid w:val="00D75266"/>
    <w:rsid w:val="00D75D2E"/>
    <w:rsid w:val="00D75E7A"/>
    <w:rsid w:val="00D76F9D"/>
    <w:rsid w:val="00D77030"/>
    <w:rsid w:val="00D77076"/>
    <w:rsid w:val="00D77503"/>
    <w:rsid w:val="00D775DB"/>
    <w:rsid w:val="00D80C97"/>
    <w:rsid w:val="00D80E5E"/>
    <w:rsid w:val="00D81029"/>
    <w:rsid w:val="00D811E0"/>
    <w:rsid w:val="00D823BB"/>
    <w:rsid w:val="00D82590"/>
    <w:rsid w:val="00D82827"/>
    <w:rsid w:val="00D82EE3"/>
    <w:rsid w:val="00D8449D"/>
    <w:rsid w:val="00D862DD"/>
    <w:rsid w:val="00D878B5"/>
    <w:rsid w:val="00D87A9E"/>
    <w:rsid w:val="00D87C07"/>
    <w:rsid w:val="00D91F83"/>
    <w:rsid w:val="00D91F98"/>
    <w:rsid w:val="00D92C44"/>
    <w:rsid w:val="00D94409"/>
    <w:rsid w:val="00D94686"/>
    <w:rsid w:val="00D94E44"/>
    <w:rsid w:val="00D95BFD"/>
    <w:rsid w:val="00D95C3F"/>
    <w:rsid w:val="00D95DE1"/>
    <w:rsid w:val="00D97353"/>
    <w:rsid w:val="00DA0123"/>
    <w:rsid w:val="00DA1076"/>
    <w:rsid w:val="00DA1958"/>
    <w:rsid w:val="00DA1F26"/>
    <w:rsid w:val="00DA1F9E"/>
    <w:rsid w:val="00DA1FD6"/>
    <w:rsid w:val="00DA36D8"/>
    <w:rsid w:val="00DA3E22"/>
    <w:rsid w:val="00DA44D1"/>
    <w:rsid w:val="00DA5E7E"/>
    <w:rsid w:val="00DA62A2"/>
    <w:rsid w:val="00DA7AB0"/>
    <w:rsid w:val="00DA7FFA"/>
    <w:rsid w:val="00DB05D0"/>
    <w:rsid w:val="00DB0712"/>
    <w:rsid w:val="00DB1247"/>
    <w:rsid w:val="00DB1738"/>
    <w:rsid w:val="00DB17A7"/>
    <w:rsid w:val="00DB1F67"/>
    <w:rsid w:val="00DB20BA"/>
    <w:rsid w:val="00DB2DD1"/>
    <w:rsid w:val="00DB3346"/>
    <w:rsid w:val="00DB39FE"/>
    <w:rsid w:val="00DB3E75"/>
    <w:rsid w:val="00DB4534"/>
    <w:rsid w:val="00DB4D92"/>
    <w:rsid w:val="00DB5338"/>
    <w:rsid w:val="00DB546F"/>
    <w:rsid w:val="00DB56CB"/>
    <w:rsid w:val="00DB5739"/>
    <w:rsid w:val="00DB59C1"/>
    <w:rsid w:val="00DB63AC"/>
    <w:rsid w:val="00DB6704"/>
    <w:rsid w:val="00DB6FC9"/>
    <w:rsid w:val="00DB7953"/>
    <w:rsid w:val="00DC07FD"/>
    <w:rsid w:val="00DC1671"/>
    <w:rsid w:val="00DC1C85"/>
    <w:rsid w:val="00DC1FDE"/>
    <w:rsid w:val="00DC2F32"/>
    <w:rsid w:val="00DC31A0"/>
    <w:rsid w:val="00DC34A5"/>
    <w:rsid w:val="00DC3C9D"/>
    <w:rsid w:val="00DC4062"/>
    <w:rsid w:val="00DC4A2F"/>
    <w:rsid w:val="00DC4C8D"/>
    <w:rsid w:val="00DC58CF"/>
    <w:rsid w:val="00DC60C7"/>
    <w:rsid w:val="00DC63F9"/>
    <w:rsid w:val="00DC6568"/>
    <w:rsid w:val="00DC70E3"/>
    <w:rsid w:val="00DD01D4"/>
    <w:rsid w:val="00DD037B"/>
    <w:rsid w:val="00DD050F"/>
    <w:rsid w:val="00DD0919"/>
    <w:rsid w:val="00DD0FE8"/>
    <w:rsid w:val="00DD12FA"/>
    <w:rsid w:val="00DD252B"/>
    <w:rsid w:val="00DD3866"/>
    <w:rsid w:val="00DD3DA6"/>
    <w:rsid w:val="00DD48A9"/>
    <w:rsid w:val="00DD6ED4"/>
    <w:rsid w:val="00DE07C7"/>
    <w:rsid w:val="00DE1452"/>
    <w:rsid w:val="00DE1A86"/>
    <w:rsid w:val="00DE31FA"/>
    <w:rsid w:val="00DE44C9"/>
    <w:rsid w:val="00DE4E66"/>
    <w:rsid w:val="00DE50DC"/>
    <w:rsid w:val="00DE75FE"/>
    <w:rsid w:val="00DE7807"/>
    <w:rsid w:val="00DE7C58"/>
    <w:rsid w:val="00DE7FB1"/>
    <w:rsid w:val="00DF1524"/>
    <w:rsid w:val="00DF31CE"/>
    <w:rsid w:val="00DF338D"/>
    <w:rsid w:val="00DF44B9"/>
    <w:rsid w:val="00DF5100"/>
    <w:rsid w:val="00DF51FA"/>
    <w:rsid w:val="00DF5915"/>
    <w:rsid w:val="00E00030"/>
    <w:rsid w:val="00E0138B"/>
    <w:rsid w:val="00E020B8"/>
    <w:rsid w:val="00E02D79"/>
    <w:rsid w:val="00E0326C"/>
    <w:rsid w:val="00E07091"/>
    <w:rsid w:val="00E07F31"/>
    <w:rsid w:val="00E10531"/>
    <w:rsid w:val="00E118BA"/>
    <w:rsid w:val="00E11972"/>
    <w:rsid w:val="00E11B63"/>
    <w:rsid w:val="00E12961"/>
    <w:rsid w:val="00E1321A"/>
    <w:rsid w:val="00E13224"/>
    <w:rsid w:val="00E13D28"/>
    <w:rsid w:val="00E163AB"/>
    <w:rsid w:val="00E163DB"/>
    <w:rsid w:val="00E16AA8"/>
    <w:rsid w:val="00E171FC"/>
    <w:rsid w:val="00E1731A"/>
    <w:rsid w:val="00E20C27"/>
    <w:rsid w:val="00E20FE7"/>
    <w:rsid w:val="00E21286"/>
    <w:rsid w:val="00E21471"/>
    <w:rsid w:val="00E214FE"/>
    <w:rsid w:val="00E2154A"/>
    <w:rsid w:val="00E218F4"/>
    <w:rsid w:val="00E231F0"/>
    <w:rsid w:val="00E24906"/>
    <w:rsid w:val="00E25044"/>
    <w:rsid w:val="00E25AF2"/>
    <w:rsid w:val="00E26559"/>
    <w:rsid w:val="00E26727"/>
    <w:rsid w:val="00E271DA"/>
    <w:rsid w:val="00E27986"/>
    <w:rsid w:val="00E30E5D"/>
    <w:rsid w:val="00E32842"/>
    <w:rsid w:val="00E32F3E"/>
    <w:rsid w:val="00E33544"/>
    <w:rsid w:val="00E33781"/>
    <w:rsid w:val="00E338C8"/>
    <w:rsid w:val="00E33A2F"/>
    <w:rsid w:val="00E345ED"/>
    <w:rsid w:val="00E349CC"/>
    <w:rsid w:val="00E361D5"/>
    <w:rsid w:val="00E36234"/>
    <w:rsid w:val="00E363BF"/>
    <w:rsid w:val="00E36D7A"/>
    <w:rsid w:val="00E37F25"/>
    <w:rsid w:val="00E40621"/>
    <w:rsid w:val="00E40AD4"/>
    <w:rsid w:val="00E40B42"/>
    <w:rsid w:val="00E41746"/>
    <w:rsid w:val="00E4250E"/>
    <w:rsid w:val="00E42C14"/>
    <w:rsid w:val="00E431F2"/>
    <w:rsid w:val="00E44D26"/>
    <w:rsid w:val="00E45083"/>
    <w:rsid w:val="00E476F6"/>
    <w:rsid w:val="00E47CEA"/>
    <w:rsid w:val="00E50154"/>
    <w:rsid w:val="00E50472"/>
    <w:rsid w:val="00E50B0C"/>
    <w:rsid w:val="00E5115E"/>
    <w:rsid w:val="00E51B2D"/>
    <w:rsid w:val="00E52B7F"/>
    <w:rsid w:val="00E533AC"/>
    <w:rsid w:val="00E53423"/>
    <w:rsid w:val="00E536E8"/>
    <w:rsid w:val="00E54687"/>
    <w:rsid w:val="00E549D9"/>
    <w:rsid w:val="00E5528D"/>
    <w:rsid w:val="00E56D37"/>
    <w:rsid w:val="00E56F4D"/>
    <w:rsid w:val="00E571B6"/>
    <w:rsid w:val="00E57257"/>
    <w:rsid w:val="00E60716"/>
    <w:rsid w:val="00E61FAF"/>
    <w:rsid w:val="00E621E4"/>
    <w:rsid w:val="00E62716"/>
    <w:rsid w:val="00E62FA0"/>
    <w:rsid w:val="00E634D2"/>
    <w:rsid w:val="00E64B9B"/>
    <w:rsid w:val="00E64D1D"/>
    <w:rsid w:val="00E66DA0"/>
    <w:rsid w:val="00E706FA"/>
    <w:rsid w:val="00E71705"/>
    <w:rsid w:val="00E72157"/>
    <w:rsid w:val="00E72DB0"/>
    <w:rsid w:val="00E72F13"/>
    <w:rsid w:val="00E75461"/>
    <w:rsid w:val="00E75835"/>
    <w:rsid w:val="00E76FB7"/>
    <w:rsid w:val="00E800D8"/>
    <w:rsid w:val="00E822D1"/>
    <w:rsid w:val="00E83219"/>
    <w:rsid w:val="00E834EC"/>
    <w:rsid w:val="00E83E90"/>
    <w:rsid w:val="00E83F91"/>
    <w:rsid w:val="00E84744"/>
    <w:rsid w:val="00E847DA"/>
    <w:rsid w:val="00E85F99"/>
    <w:rsid w:val="00E860D5"/>
    <w:rsid w:val="00E866B4"/>
    <w:rsid w:val="00E87068"/>
    <w:rsid w:val="00E8746D"/>
    <w:rsid w:val="00E877C5"/>
    <w:rsid w:val="00E87B0E"/>
    <w:rsid w:val="00E90174"/>
    <w:rsid w:val="00E90D30"/>
    <w:rsid w:val="00E9164D"/>
    <w:rsid w:val="00E94202"/>
    <w:rsid w:val="00E95A69"/>
    <w:rsid w:val="00E9677A"/>
    <w:rsid w:val="00E9697E"/>
    <w:rsid w:val="00E96F21"/>
    <w:rsid w:val="00E972FB"/>
    <w:rsid w:val="00E97506"/>
    <w:rsid w:val="00EA0657"/>
    <w:rsid w:val="00EA09D0"/>
    <w:rsid w:val="00EA1C44"/>
    <w:rsid w:val="00EA2740"/>
    <w:rsid w:val="00EA36AC"/>
    <w:rsid w:val="00EA4F87"/>
    <w:rsid w:val="00EA5CA5"/>
    <w:rsid w:val="00EA7691"/>
    <w:rsid w:val="00EB059C"/>
    <w:rsid w:val="00EB0796"/>
    <w:rsid w:val="00EB0FC7"/>
    <w:rsid w:val="00EB1B8A"/>
    <w:rsid w:val="00EB1F22"/>
    <w:rsid w:val="00EB2169"/>
    <w:rsid w:val="00EB31ED"/>
    <w:rsid w:val="00EB4559"/>
    <w:rsid w:val="00EB53A8"/>
    <w:rsid w:val="00EB6029"/>
    <w:rsid w:val="00EB6478"/>
    <w:rsid w:val="00EB681B"/>
    <w:rsid w:val="00EB7275"/>
    <w:rsid w:val="00EB74A2"/>
    <w:rsid w:val="00EB76FD"/>
    <w:rsid w:val="00EB78F1"/>
    <w:rsid w:val="00EC09E0"/>
    <w:rsid w:val="00EC0C4D"/>
    <w:rsid w:val="00EC0E48"/>
    <w:rsid w:val="00EC11A5"/>
    <w:rsid w:val="00EC154D"/>
    <w:rsid w:val="00EC2929"/>
    <w:rsid w:val="00EC2CBA"/>
    <w:rsid w:val="00EC4640"/>
    <w:rsid w:val="00EC4944"/>
    <w:rsid w:val="00EC49E8"/>
    <w:rsid w:val="00EC54C8"/>
    <w:rsid w:val="00EC56BA"/>
    <w:rsid w:val="00EC56EE"/>
    <w:rsid w:val="00EC639B"/>
    <w:rsid w:val="00EC7B7B"/>
    <w:rsid w:val="00ED1F6A"/>
    <w:rsid w:val="00ED2E14"/>
    <w:rsid w:val="00ED2F10"/>
    <w:rsid w:val="00ED4441"/>
    <w:rsid w:val="00ED47B8"/>
    <w:rsid w:val="00ED5072"/>
    <w:rsid w:val="00ED5179"/>
    <w:rsid w:val="00ED5491"/>
    <w:rsid w:val="00ED56C8"/>
    <w:rsid w:val="00ED5C02"/>
    <w:rsid w:val="00ED7A52"/>
    <w:rsid w:val="00EE0246"/>
    <w:rsid w:val="00EE09BC"/>
    <w:rsid w:val="00EE0AA3"/>
    <w:rsid w:val="00EE0E83"/>
    <w:rsid w:val="00EE0F48"/>
    <w:rsid w:val="00EE1D07"/>
    <w:rsid w:val="00EE2F4D"/>
    <w:rsid w:val="00EE31CD"/>
    <w:rsid w:val="00EE336B"/>
    <w:rsid w:val="00EE3796"/>
    <w:rsid w:val="00EE39AE"/>
    <w:rsid w:val="00EE3B72"/>
    <w:rsid w:val="00EE5DD6"/>
    <w:rsid w:val="00EE5EE4"/>
    <w:rsid w:val="00EE696C"/>
    <w:rsid w:val="00EF0390"/>
    <w:rsid w:val="00EF0DC7"/>
    <w:rsid w:val="00EF1CDB"/>
    <w:rsid w:val="00EF23D0"/>
    <w:rsid w:val="00EF2A90"/>
    <w:rsid w:val="00EF2AD4"/>
    <w:rsid w:val="00EF2D2D"/>
    <w:rsid w:val="00EF3E40"/>
    <w:rsid w:val="00EF45E7"/>
    <w:rsid w:val="00EF4916"/>
    <w:rsid w:val="00EF5860"/>
    <w:rsid w:val="00EF5E7E"/>
    <w:rsid w:val="00EF66CA"/>
    <w:rsid w:val="00F0026B"/>
    <w:rsid w:val="00F00571"/>
    <w:rsid w:val="00F0057A"/>
    <w:rsid w:val="00F005D1"/>
    <w:rsid w:val="00F00792"/>
    <w:rsid w:val="00F015C4"/>
    <w:rsid w:val="00F021CD"/>
    <w:rsid w:val="00F02C35"/>
    <w:rsid w:val="00F04844"/>
    <w:rsid w:val="00F05176"/>
    <w:rsid w:val="00F055A3"/>
    <w:rsid w:val="00F05730"/>
    <w:rsid w:val="00F06328"/>
    <w:rsid w:val="00F06D7E"/>
    <w:rsid w:val="00F0762E"/>
    <w:rsid w:val="00F11365"/>
    <w:rsid w:val="00F11A56"/>
    <w:rsid w:val="00F13C99"/>
    <w:rsid w:val="00F144BC"/>
    <w:rsid w:val="00F1524A"/>
    <w:rsid w:val="00F15CE6"/>
    <w:rsid w:val="00F16362"/>
    <w:rsid w:val="00F16AA5"/>
    <w:rsid w:val="00F16BFB"/>
    <w:rsid w:val="00F17151"/>
    <w:rsid w:val="00F1750F"/>
    <w:rsid w:val="00F20178"/>
    <w:rsid w:val="00F205E5"/>
    <w:rsid w:val="00F20940"/>
    <w:rsid w:val="00F216FB"/>
    <w:rsid w:val="00F2189E"/>
    <w:rsid w:val="00F21937"/>
    <w:rsid w:val="00F21A38"/>
    <w:rsid w:val="00F21E92"/>
    <w:rsid w:val="00F227DF"/>
    <w:rsid w:val="00F236B3"/>
    <w:rsid w:val="00F244D0"/>
    <w:rsid w:val="00F25505"/>
    <w:rsid w:val="00F26F68"/>
    <w:rsid w:val="00F27B48"/>
    <w:rsid w:val="00F3033E"/>
    <w:rsid w:val="00F321D1"/>
    <w:rsid w:val="00F32928"/>
    <w:rsid w:val="00F33386"/>
    <w:rsid w:val="00F343C5"/>
    <w:rsid w:val="00F34CBD"/>
    <w:rsid w:val="00F34FE0"/>
    <w:rsid w:val="00F36754"/>
    <w:rsid w:val="00F37003"/>
    <w:rsid w:val="00F3707C"/>
    <w:rsid w:val="00F37AAB"/>
    <w:rsid w:val="00F37F08"/>
    <w:rsid w:val="00F40302"/>
    <w:rsid w:val="00F4042D"/>
    <w:rsid w:val="00F42FA7"/>
    <w:rsid w:val="00F44504"/>
    <w:rsid w:val="00F448AE"/>
    <w:rsid w:val="00F47EFD"/>
    <w:rsid w:val="00F50127"/>
    <w:rsid w:val="00F516D6"/>
    <w:rsid w:val="00F525B9"/>
    <w:rsid w:val="00F52AFA"/>
    <w:rsid w:val="00F52B93"/>
    <w:rsid w:val="00F5327A"/>
    <w:rsid w:val="00F53B42"/>
    <w:rsid w:val="00F54C84"/>
    <w:rsid w:val="00F55262"/>
    <w:rsid w:val="00F5544B"/>
    <w:rsid w:val="00F57056"/>
    <w:rsid w:val="00F57102"/>
    <w:rsid w:val="00F5779F"/>
    <w:rsid w:val="00F6035D"/>
    <w:rsid w:val="00F60E3E"/>
    <w:rsid w:val="00F61AFA"/>
    <w:rsid w:val="00F62AE2"/>
    <w:rsid w:val="00F63576"/>
    <w:rsid w:val="00F645AE"/>
    <w:rsid w:val="00F654C0"/>
    <w:rsid w:val="00F65917"/>
    <w:rsid w:val="00F67C4F"/>
    <w:rsid w:val="00F70087"/>
    <w:rsid w:val="00F7112D"/>
    <w:rsid w:val="00F71297"/>
    <w:rsid w:val="00F71464"/>
    <w:rsid w:val="00F7147E"/>
    <w:rsid w:val="00F7153E"/>
    <w:rsid w:val="00F737F8"/>
    <w:rsid w:val="00F739B3"/>
    <w:rsid w:val="00F73E2B"/>
    <w:rsid w:val="00F73E3B"/>
    <w:rsid w:val="00F741FB"/>
    <w:rsid w:val="00F756C4"/>
    <w:rsid w:val="00F75D3E"/>
    <w:rsid w:val="00F76285"/>
    <w:rsid w:val="00F76612"/>
    <w:rsid w:val="00F76D5A"/>
    <w:rsid w:val="00F770F4"/>
    <w:rsid w:val="00F77920"/>
    <w:rsid w:val="00F77BCF"/>
    <w:rsid w:val="00F81182"/>
    <w:rsid w:val="00F82215"/>
    <w:rsid w:val="00F8231E"/>
    <w:rsid w:val="00F82379"/>
    <w:rsid w:val="00F82467"/>
    <w:rsid w:val="00F82728"/>
    <w:rsid w:val="00F83799"/>
    <w:rsid w:val="00F83ABD"/>
    <w:rsid w:val="00F83C24"/>
    <w:rsid w:val="00F83CD4"/>
    <w:rsid w:val="00F83DE5"/>
    <w:rsid w:val="00F84A4B"/>
    <w:rsid w:val="00F852EA"/>
    <w:rsid w:val="00F85550"/>
    <w:rsid w:val="00F859CB"/>
    <w:rsid w:val="00F8630B"/>
    <w:rsid w:val="00F865D4"/>
    <w:rsid w:val="00F90BC7"/>
    <w:rsid w:val="00F9261A"/>
    <w:rsid w:val="00F9286E"/>
    <w:rsid w:val="00F92C0D"/>
    <w:rsid w:val="00F92CAF"/>
    <w:rsid w:val="00F9333D"/>
    <w:rsid w:val="00F933AA"/>
    <w:rsid w:val="00F933DF"/>
    <w:rsid w:val="00F93A49"/>
    <w:rsid w:val="00F943C9"/>
    <w:rsid w:val="00F951F4"/>
    <w:rsid w:val="00F95F40"/>
    <w:rsid w:val="00F9602C"/>
    <w:rsid w:val="00F96404"/>
    <w:rsid w:val="00F96A21"/>
    <w:rsid w:val="00F971F5"/>
    <w:rsid w:val="00F97D92"/>
    <w:rsid w:val="00FA006A"/>
    <w:rsid w:val="00FA0243"/>
    <w:rsid w:val="00FA0D32"/>
    <w:rsid w:val="00FA2303"/>
    <w:rsid w:val="00FA2978"/>
    <w:rsid w:val="00FA2D6D"/>
    <w:rsid w:val="00FA2F36"/>
    <w:rsid w:val="00FA4496"/>
    <w:rsid w:val="00FA44FE"/>
    <w:rsid w:val="00FA4751"/>
    <w:rsid w:val="00FA5E65"/>
    <w:rsid w:val="00FA6CF3"/>
    <w:rsid w:val="00FA6DDD"/>
    <w:rsid w:val="00FA797A"/>
    <w:rsid w:val="00FA7F24"/>
    <w:rsid w:val="00FB0128"/>
    <w:rsid w:val="00FB0671"/>
    <w:rsid w:val="00FB0827"/>
    <w:rsid w:val="00FB1420"/>
    <w:rsid w:val="00FB2904"/>
    <w:rsid w:val="00FB363C"/>
    <w:rsid w:val="00FB415A"/>
    <w:rsid w:val="00FB4FAF"/>
    <w:rsid w:val="00FB5DC3"/>
    <w:rsid w:val="00FB6B49"/>
    <w:rsid w:val="00FB7245"/>
    <w:rsid w:val="00FB7797"/>
    <w:rsid w:val="00FC05A5"/>
    <w:rsid w:val="00FC0961"/>
    <w:rsid w:val="00FC09C4"/>
    <w:rsid w:val="00FC16AB"/>
    <w:rsid w:val="00FC188F"/>
    <w:rsid w:val="00FC2588"/>
    <w:rsid w:val="00FC277D"/>
    <w:rsid w:val="00FC3438"/>
    <w:rsid w:val="00FC403D"/>
    <w:rsid w:val="00FC40D9"/>
    <w:rsid w:val="00FC4220"/>
    <w:rsid w:val="00FC45C0"/>
    <w:rsid w:val="00FC4A2E"/>
    <w:rsid w:val="00FC5269"/>
    <w:rsid w:val="00FC588A"/>
    <w:rsid w:val="00FC74C7"/>
    <w:rsid w:val="00FC7CD9"/>
    <w:rsid w:val="00FD0118"/>
    <w:rsid w:val="00FD0BAA"/>
    <w:rsid w:val="00FD0EC3"/>
    <w:rsid w:val="00FD0FB9"/>
    <w:rsid w:val="00FD1E6A"/>
    <w:rsid w:val="00FD1FAE"/>
    <w:rsid w:val="00FD2653"/>
    <w:rsid w:val="00FD2FC5"/>
    <w:rsid w:val="00FD3797"/>
    <w:rsid w:val="00FD3985"/>
    <w:rsid w:val="00FD3D60"/>
    <w:rsid w:val="00FD5464"/>
    <w:rsid w:val="00FD57BB"/>
    <w:rsid w:val="00FD5E82"/>
    <w:rsid w:val="00FD5F59"/>
    <w:rsid w:val="00FD6702"/>
    <w:rsid w:val="00FD741C"/>
    <w:rsid w:val="00FE1AB2"/>
    <w:rsid w:val="00FE24DD"/>
    <w:rsid w:val="00FE30B6"/>
    <w:rsid w:val="00FE3487"/>
    <w:rsid w:val="00FE4837"/>
    <w:rsid w:val="00FE5086"/>
    <w:rsid w:val="00FE522D"/>
    <w:rsid w:val="00FE536B"/>
    <w:rsid w:val="00FE5454"/>
    <w:rsid w:val="00FE57BB"/>
    <w:rsid w:val="00FE5ADB"/>
    <w:rsid w:val="00FE5F97"/>
    <w:rsid w:val="00FE600B"/>
    <w:rsid w:val="00FE6582"/>
    <w:rsid w:val="00FE7000"/>
    <w:rsid w:val="00FE7478"/>
    <w:rsid w:val="00FE7F28"/>
    <w:rsid w:val="00FF0013"/>
    <w:rsid w:val="00FF0416"/>
    <w:rsid w:val="00FF0684"/>
    <w:rsid w:val="00FF099B"/>
    <w:rsid w:val="00FF0FB6"/>
    <w:rsid w:val="00FF181B"/>
    <w:rsid w:val="00FF1B9E"/>
    <w:rsid w:val="00FF24A1"/>
    <w:rsid w:val="00FF26F4"/>
    <w:rsid w:val="00FF27E3"/>
    <w:rsid w:val="00FF3CDD"/>
    <w:rsid w:val="00FF47A1"/>
    <w:rsid w:val="00FF47E3"/>
    <w:rsid w:val="00FF4BB4"/>
    <w:rsid w:val="00FF4CE4"/>
    <w:rsid w:val="00FF628B"/>
    <w:rsid w:val="00FF6FC5"/>
    <w:rsid w:val="00FF72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9cbee0" strokecolor="#739cc3">
      <v:fill color="#9cbee0" color2="#bbd5f0" type="gradient">
        <o:fill v:ext="view" type="gradientUnscaled"/>
      </v:fill>
      <v:stroke color="#739cc3" weight="1.25pt"/>
    </o:shapedefaults>
    <o:shapelayout v:ext="edit">
      <o:idmap v:ext="edit" data="1"/>
    </o:shapelayout>
  </w:shapeDefaults>
  <w:decimalSymbol w:val="."/>
  <w:listSeparator w:val=","/>
  <w14:docId w14:val="2246115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626C"/>
    <w:pPr>
      <w:widowControl w:val="0"/>
      <w:jc w:val="both"/>
    </w:pPr>
    <w:rPr>
      <w:kern w:val="2"/>
      <w:sz w:val="21"/>
      <w:szCs w:val="24"/>
    </w:rPr>
  </w:style>
  <w:style w:type="paragraph" w:styleId="1">
    <w:name w:val="heading 1"/>
    <w:basedOn w:val="a"/>
    <w:link w:val="10"/>
    <w:uiPriority w:val="9"/>
    <w:qFormat/>
    <w:rsid w:val="00303512"/>
    <w:pPr>
      <w:widowControl/>
      <w:spacing w:before="100" w:beforeAutospacing="1" w:after="100" w:afterAutospacing="1"/>
      <w:jc w:val="left"/>
      <w:outlineLvl w:val="0"/>
    </w:pPr>
    <w:rPr>
      <w:rFonts w:ascii="宋体" w:hAnsi="宋体"/>
      <w:b/>
      <w:bCs/>
      <w:kern w:val="36"/>
      <w:sz w:val="48"/>
      <w:szCs w:val="48"/>
      <w:lang w:val="x-none" w:eastAsia="x-none"/>
    </w:rPr>
  </w:style>
  <w:style w:type="paragraph" w:styleId="3">
    <w:name w:val="heading 3"/>
    <w:basedOn w:val="a"/>
    <w:next w:val="a"/>
    <w:link w:val="30"/>
    <w:uiPriority w:val="9"/>
    <w:qFormat/>
    <w:rsid w:val="0054647A"/>
    <w:pPr>
      <w:keepNext/>
      <w:keepLines/>
      <w:spacing w:before="260" w:after="260" w:line="416" w:lineRule="auto"/>
      <w:outlineLvl w:val="2"/>
    </w:pPr>
    <w:rPr>
      <w:b/>
      <w:bCs/>
      <w:sz w:val="32"/>
      <w:szCs w:val="3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字符"/>
    <w:link w:val="a4"/>
    <w:rPr>
      <w:kern w:val="2"/>
      <w:sz w:val="21"/>
    </w:rPr>
  </w:style>
  <w:style w:type="character" w:customStyle="1" w:styleId="a5">
    <w:name w:val="页脚字符"/>
    <w:link w:val="a6"/>
    <w:uiPriority w:val="99"/>
    <w:rPr>
      <w:kern w:val="2"/>
      <w:sz w:val="18"/>
      <w:szCs w:val="18"/>
    </w:rPr>
  </w:style>
  <w:style w:type="character" w:styleId="a7">
    <w:name w:val="annotation reference"/>
    <w:rPr>
      <w:sz w:val="21"/>
      <w:szCs w:val="21"/>
    </w:rPr>
  </w:style>
  <w:style w:type="character" w:styleId="a8">
    <w:name w:val="Hyperlink"/>
    <w:rPr>
      <w:color w:val="0000FF"/>
      <w:u w:val="single"/>
    </w:rPr>
  </w:style>
  <w:style w:type="character" w:customStyle="1" w:styleId="a9">
    <w:name w:val="批注主题字符"/>
    <w:link w:val="aa"/>
    <w:rPr>
      <w:b/>
      <w:bCs/>
      <w:kern w:val="2"/>
      <w:sz w:val="21"/>
    </w:rPr>
  </w:style>
  <w:style w:type="paragraph" w:styleId="aa">
    <w:name w:val="annotation subject"/>
    <w:basedOn w:val="a4"/>
    <w:next w:val="a4"/>
    <w:link w:val="a9"/>
    <w:rPr>
      <w:b/>
      <w:bCs/>
    </w:rPr>
  </w:style>
  <w:style w:type="paragraph" w:styleId="a4">
    <w:name w:val="annotation text"/>
    <w:basedOn w:val="a"/>
    <w:link w:val="a3"/>
    <w:pPr>
      <w:jc w:val="left"/>
    </w:pPr>
    <w:rPr>
      <w:szCs w:val="20"/>
      <w:lang w:val="x-none" w:eastAsia="x-none"/>
    </w:rPr>
  </w:style>
  <w:style w:type="paragraph" w:styleId="ab">
    <w:name w:val="Normal Indent"/>
    <w:basedOn w:val="a"/>
    <w:pPr>
      <w:adjustRightInd w:val="0"/>
      <w:spacing w:line="360" w:lineRule="atLeast"/>
      <w:ind w:firstLineChars="200" w:firstLine="420"/>
      <w:jc w:val="left"/>
      <w:textAlignment w:val="baseline"/>
    </w:pPr>
    <w:rPr>
      <w:kern w:val="0"/>
      <w:sz w:val="24"/>
    </w:rPr>
  </w:style>
  <w:style w:type="paragraph" w:styleId="ac">
    <w:name w:val="Balloon Text"/>
    <w:basedOn w:val="a"/>
    <w:rPr>
      <w:sz w:val="18"/>
      <w:szCs w:val="18"/>
    </w:rPr>
  </w:style>
  <w:style w:type="paragraph" w:styleId="a6">
    <w:name w:val="footer"/>
    <w:basedOn w:val="a"/>
    <w:link w:val="a5"/>
    <w:uiPriority w:val="99"/>
    <w:pPr>
      <w:tabs>
        <w:tab w:val="center" w:pos="4153"/>
        <w:tab w:val="right" w:pos="8306"/>
      </w:tabs>
      <w:snapToGrid w:val="0"/>
      <w:jc w:val="left"/>
    </w:pPr>
    <w:rPr>
      <w:sz w:val="18"/>
      <w:szCs w:val="18"/>
      <w:lang w:val="x-none" w:eastAsia="x-none"/>
    </w:rPr>
  </w:style>
  <w:style w:type="paragraph" w:styleId="ad">
    <w:name w:val="header"/>
    <w:basedOn w:val="a"/>
    <w:pPr>
      <w:pBdr>
        <w:bottom w:val="single" w:sz="6" w:space="1" w:color="auto"/>
      </w:pBdr>
      <w:tabs>
        <w:tab w:val="center" w:pos="4153"/>
        <w:tab w:val="right" w:pos="8306"/>
      </w:tabs>
      <w:snapToGrid w:val="0"/>
      <w:jc w:val="center"/>
    </w:pPr>
    <w:rPr>
      <w:sz w:val="18"/>
      <w:szCs w:val="18"/>
    </w:rPr>
  </w:style>
  <w:style w:type="paragraph" w:styleId="ae">
    <w:name w:val="Normal (Web)"/>
    <w:basedOn w:val="a"/>
    <w:uiPriority w:val="99"/>
    <w:unhideWhenUsed/>
    <w:rsid w:val="00423701"/>
    <w:pPr>
      <w:widowControl/>
      <w:spacing w:before="100" w:beforeAutospacing="1" w:after="100" w:afterAutospacing="1"/>
      <w:jc w:val="left"/>
    </w:pPr>
    <w:rPr>
      <w:rFonts w:ascii="宋体" w:hAnsi="宋体" w:cs="宋体"/>
      <w:kern w:val="0"/>
      <w:sz w:val="24"/>
    </w:rPr>
  </w:style>
  <w:style w:type="character" w:customStyle="1" w:styleId="10">
    <w:name w:val="标题 1字符"/>
    <w:link w:val="1"/>
    <w:uiPriority w:val="9"/>
    <w:rsid w:val="00303512"/>
    <w:rPr>
      <w:rFonts w:ascii="宋体" w:hAnsi="宋体" w:cs="宋体"/>
      <w:b/>
      <w:bCs/>
      <w:kern w:val="36"/>
      <w:sz w:val="48"/>
      <w:szCs w:val="48"/>
    </w:rPr>
  </w:style>
  <w:style w:type="character" w:styleId="af">
    <w:name w:val="Strong"/>
    <w:uiPriority w:val="22"/>
    <w:qFormat/>
    <w:rsid w:val="00C37F59"/>
    <w:rPr>
      <w:b/>
      <w:bCs/>
    </w:rPr>
  </w:style>
  <w:style w:type="paragraph" w:customStyle="1" w:styleId="-11">
    <w:name w:val="彩色列表 - 强调文字颜色 11"/>
    <w:basedOn w:val="a"/>
    <w:uiPriority w:val="34"/>
    <w:qFormat/>
    <w:rsid w:val="00CF62B2"/>
    <w:pPr>
      <w:widowControl/>
      <w:ind w:firstLine="420"/>
    </w:pPr>
    <w:rPr>
      <w:rFonts w:ascii="Calibri" w:hAnsi="Calibri" w:cs="宋体"/>
      <w:kern w:val="0"/>
      <w:szCs w:val="21"/>
    </w:rPr>
  </w:style>
  <w:style w:type="character" w:styleId="af0">
    <w:name w:val="Emphasis"/>
    <w:uiPriority w:val="20"/>
    <w:qFormat/>
    <w:rsid w:val="00B46C33"/>
    <w:rPr>
      <w:i w:val="0"/>
      <w:iCs w:val="0"/>
      <w:color w:val="CC0000"/>
    </w:rPr>
  </w:style>
  <w:style w:type="paragraph" w:customStyle="1" w:styleId="Flietext">
    <w:name w:val="Fließtext"/>
    <w:basedOn w:val="a"/>
    <w:rsid w:val="006D6E08"/>
    <w:pPr>
      <w:widowControl/>
      <w:spacing w:line="318" w:lineRule="exact"/>
      <w:jc w:val="left"/>
    </w:pPr>
    <w:rPr>
      <w:rFonts w:ascii="Arial" w:hAnsi="Arial"/>
      <w:snapToGrid w:val="0"/>
      <w:kern w:val="12"/>
      <w:sz w:val="22"/>
      <w:szCs w:val="20"/>
      <w:lang w:val="zh-CN"/>
    </w:rPr>
  </w:style>
  <w:style w:type="character" w:customStyle="1" w:styleId="30">
    <w:name w:val="标题 3字符"/>
    <w:link w:val="3"/>
    <w:uiPriority w:val="9"/>
    <w:semiHidden/>
    <w:rsid w:val="0054647A"/>
    <w:rPr>
      <w:b/>
      <w:bCs/>
      <w:kern w:val="2"/>
      <w:sz w:val="32"/>
      <w:szCs w:val="32"/>
    </w:rPr>
  </w:style>
  <w:style w:type="character" w:customStyle="1" w:styleId="c-author1">
    <w:name w:val="c-author1"/>
    <w:rsid w:val="0054647A"/>
    <w:rPr>
      <w:color w:val="666666"/>
      <w:sz w:val="20"/>
      <w:szCs w:val="20"/>
    </w:rPr>
  </w:style>
  <w:style w:type="character" w:customStyle="1" w:styleId="apple-converted-space">
    <w:name w:val="apple-converted-space"/>
    <w:basedOn w:val="a0"/>
    <w:rsid w:val="009913EE"/>
  </w:style>
  <w:style w:type="paragraph" w:styleId="af1">
    <w:name w:val="Date"/>
    <w:basedOn w:val="a"/>
    <w:next w:val="a"/>
    <w:link w:val="af2"/>
    <w:uiPriority w:val="99"/>
    <w:semiHidden/>
    <w:unhideWhenUsed/>
    <w:rsid w:val="00E83F91"/>
    <w:pPr>
      <w:ind w:leftChars="2500" w:left="100"/>
    </w:pPr>
    <w:rPr>
      <w:lang w:val="x-none" w:eastAsia="x-none"/>
    </w:rPr>
  </w:style>
  <w:style w:type="character" w:customStyle="1" w:styleId="af2">
    <w:name w:val="日期字符"/>
    <w:link w:val="af1"/>
    <w:uiPriority w:val="99"/>
    <w:semiHidden/>
    <w:rsid w:val="00E83F91"/>
    <w:rPr>
      <w:kern w:val="2"/>
      <w:sz w:val="21"/>
      <w:szCs w:val="24"/>
    </w:rPr>
  </w:style>
  <w:style w:type="paragraph" w:styleId="af3">
    <w:name w:val="Revision"/>
    <w:hidden/>
    <w:uiPriority w:val="99"/>
    <w:semiHidden/>
    <w:rsid w:val="00BA3B7E"/>
    <w:rPr>
      <w:kern w:val="2"/>
      <w:sz w:val="21"/>
      <w:szCs w:val="24"/>
    </w:rPr>
  </w:style>
  <w:style w:type="paragraph" w:styleId="af4">
    <w:name w:val="List Paragraph"/>
    <w:basedOn w:val="a"/>
    <w:uiPriority w:val="34"/>
    <w:qFormat/>
    <w:rsid w:val="0041233F"/>
    <w:pPr>
      <w:ind w:firstLineChars="200" w:firstLine="420"/>
    </w:pPr>
  </w:style>
  <w:style w:type="paragraph" w:styleId="HTML">
    <w:name w:val="HTML Preformatted"/>
    <w:basedOn w:val="a"/>
    <w:link w:val="HTML0"/>
    <w:uiPriority w:val="99"/>
    <w:semiHidden/>
    <w:unhideWhenUsed/>
    <w:rsid w:val="00EB727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character" w:customStyle="1" w:styleId="HTML0">
    <w:name w:val="HTML 预设格式字符"/>
    <w:basedOn w:val="a0"/>
    <w:link w:val="HTML"/>
    <w:uiPriority w:val="99"/>
    <w:semiHidden/>
    <w:rsid w:val="00EB7275"/>
    <w:rPr>
      <w:rFonts w:ascii="宋体" w:hAnsi="宋体" w:cs="宋体"/>
      <w:sz w:val="24"/>
      <w:szCs w:val="24"/>
    </w:rPr>
  </w:style>
  <w:style w:type="table" w:styleId="af5">
    <w:name w:val="Table Grid"/>
    <w:basedOn w:val="a1"/>
    <w:uiPriority w:val="59"/>
    <w:rsid w:val="003857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16421">
      <w:bodyDiv w:val="1"/>
      <w:marLeft w:val="0"/>
      <w:marRight w:val="0"/>
      <w:marTop w:val="0"/>
      <w:marBottom w:val="0"/>
      <w:divBdr>
        <w:top w:val="none" w:sz="0" w:space="0" w:color="auto"/>
        <w:left w:val="none" w:sz="0" w:space="0" w:color="auto"/>
        <w:bottom w:val="none" w:sz="0" w:space="0" w:color="auto"/>
        <w:right w:val="none" w:sz="0" w:space="0" w:color="auto"/>
      </w:divBdr>
    </w:div>
    <w:div w:id="202208346">
      <w:bodyDiv w:val="1"/>
      <w:marLeft w:val="0"/>
      <w:marRight w:val="0"/>
      <w:marTop w:val="0"/>
      <w:marBottom w:val="0"/>
      <w:divBdr>
        <w:top w:val="none" w:sz="0" w:space="0" w:color="auto"/>
        <w:left w:val="none" w:sz="0" w:space="0" w:color="auto"/>
        <w:bottom w:val="none" w:sz="0" w:space="0" w:color="auto"/>
        <w:right w:val="none" w:sz="0" w:space="0" w:color="auto"/>
      </w:divBdr>
      <w:divsChild>
        <w:div w:id="481117910">
          <w:marLeft w:val="0"/>
          <w:marRight w:val="0"/>
          <w:marTop w:val="0"/>
          <w:marBottom w:val="0"/>
          <w:divBdr>
            <w:top w:val="none" w:sz="0" w:space="0" w:color="auto"/>
            <w:left w:val="none" w:sz="0" w:space="0" w:color="auto"/>
            <w:bottom w:val="none" w:sz="0" w:space="0" w:color="auto"/>
            <w:right w:val="none" w:sz="0" w:space="0" w:color="auto"/>
          </w:divBdr>
          <w:divsChild>
            <w:div w:id="41371070">
              <w:marLeft w:val="0"/>
              <w:marRight w:val="0"/>
              <w:marTop w:val="0"/>
              <w:marBottom w:val="0"/>
              <w:divBdr>
                <w:top w:val="single" w:sz="6" w:space="0" w:color="C8D8F2"/>
                <w:left w:val="none" w:sz="0" w:space="0" w:color="auto"/>
                <w:bottom w:val="none" w:sz="0" w:space="0" w:color="auto"/>
                <w:right w:val="none" w:sz="0" w:space="0" w:color="auto"/>
              </w:divBdr>
              <w:divsChild>
                <w:div w:id="1254433431">
                  <w:marLeft w:val="0"/>
                  <w:marRight w:val="0"/>
                  <w:marTop w:val="0"/>
                  <w:marBottom w:val="0"/>
                  <w:divBdr>
                    <w:top w:val="none" w:sz="0" w:space="0" w:color="auto"/>
                    <w:left w:val="none" w:sz="0" w:space="0" w:color="auto"/>
                    <w:bottom w:val="none" w:sz="0" w:space="0" w:color="auto"/>
                    <w:right w:val="none" w:sz="0" w:space="0" w:color="auto"/>
                  </w:divBdr>
                  <w:divsChild>
                    <w:div w:id="1651207164">
                      <w:marLeft w:val="0"/>
                      <w:marRight w:val="0"/>
                      <w:marTop w:val="0"/>
                      <w:marBottom w:val="0"/>
                      <w:divBdr>
                        <w:top w:val="none" w:sz="0" w:space="0" w:color="auto"/>
                        <w:left w:val="none" w:sz="0" w:space="0" w:color="auto"/>
                        <w:bottom w:val="none" w:sz="0" w:space="0" w:color="auto"/>
                        <w:right w:val="none" w:sz="0" w:space="0" w:color="auto"/>
                      </w:divBdr>
                      <w:divsChild>
                        <w:div w:id="1604609504">
                          <w:marLeft w:val="0"/>
                          <w:marRight w:val="0"/>
                          <w:marTop w:val="0"/>
                          <w:marBottom w:val="0"/>
                          <w:divBdr>
                            <w:top w:val="none" w:sz="0" w:space="0" w:color="auto"/>
                            <w:left w:val="none" w:sz="0" w:space="0" w:color="auto"/>
                            <w:bottom w:val="none" w:sz="0" w:space="0" w:color="auto"/>
                            <w:right w:val="none" w:sz="0" w:space="0" w:color="auto"/>
                          </w:divBdr>
                          <w:divsChild>
                            <w:div w:id="1946382086">
                              <w:marLeft w:val="0"/>
                              <w:marRight w:val="0"/>
                              <w:marTop w:val="251"/>
                              <w:marBottom w:val="0"/>
                              <w:divBdr>
                                <w:top w:val="none" w:sz="0" w:space="0" w:color="auto"/>
                                <w:left w:val="none" w:sz="0" w:space="0" w:color="auto"/>
                                <w:bottom w:val="none" w:sz="0" w:space="0" w:color="auto"/>
                                <w:right w:val="none" w:sz="0" w:space="0" w:color="auto"/>
                              </w:divBdr>
                              <w:divsChild>
                                <w:div w:id="29648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71475128">
      <w:bodyDiv w:val="1"/>
      <w:marLeft w:val="0"/>
      <w:marRight w:val="0"/>
      <w:marTop w:val="0"/>
      <w:marBottom w:val="0"/>
      <w:divBdr>
        <w:top w:val="none" w:sz="0" w:space="0" w:color="auto"/>
        <w:left w:val="none" w:sz="0" w:space="0" w:color="auto"/>
        <w:bottom w:val="none" w:sz="0" w:space="0" w:color="auto"/>
        <w:right w:val="none" w:sz="0" w:space="0" w:color="auto"/>
      </w:divBdr>
    </w:div>
    <w:div w:id="273757795">
      <w:bodyDiv w:val="1"/>
      <w:marLeft w:val="0"/>
      <w:marRight w:val="0"/>
      <w:marTop w:val="0"/>
      <w:marBottom w:val="0"/>
      <w:divBdr>
        <w:top w:val="none" w:sz="0" w:space="0" w:color="auto"/>
        <w:left w:val="none" w:sz="0" w:space="0" w:color="auto"/>
        <w:bottom w:val="none" w:sz="0" w:space="0" w:color="auto"/>
        <w:right w:val="none" w:sz="0" w:space="0" w:color="auto"/>
      </w:divBdr>
      <w:divsChild>
        <w:div w:id="158933295">
          <w:marLeft w:val="0"/>
          <w:marRight w:val="0"/>
          <w:marTop w:val="0"/>
          <w:marBottom w:val="0"/>
          <w:divBdr>
            <w:top w:val="none" w:sz="0" w:space="0" w:color="auto"/>
            <w:left w:val="none" w:sz="0" w:space="0" w:color="auto"/>
            <w:bottom w:val="none" w:sz="0" w:space="0" w:color="auto"/>
            <w:right w:val="none" w:sz="0" w:space="0" w:color="auto"/>
          </w:divBdr>
          <w:divsChild>
            <w:div w:id="423651429">
              <w:marLeft w:val="0"/>
              <w:marRight w:val="0"/>
              <w:marTop w:val="0"/>
              <w:marBottom w:val="0"/>
              <w:divBdr>
                <w:top w:val="single" w:sz="6" w:space="0" w:color="C8D8F2"/>
                <w:left w:val="none" w:sz="0" w:space="0" w:color="auto"/>
                <w:bottom w:val="none" w:sz="0" w:space="0" w:color="auto"/>
                <w:right w:val="none" w:sz="0" w:space="0" w:color="auto"/>
              </w:divBdr>
              <w:divsChild>
                <w:div w:id="1749302580">
                  <w:marLeft w:val="0"/>
                  <w:marRight w:val="0"/>
                  <w:marTop w:val="0"/>
                  <w:marBottom w:val="0"/>
                  <w:divBdr>
                    <w:top w:val="none" w:sz="0" w:space="0" w:color="auto"/>
                    <w:left w:val="none" w:sz="0" w:space="0" w:color="auto"/>
                    <w:bottom w:val="none" w:sz="0" w:space="0" w:color="auto"/>
                    <w:right w:val="none" w:sz="0" w:space="0" w:color="auto"/>
                  </w:divBdr>
                  <w:divsChild>
                    <w:div w:id="1245719654">
                      <w:marLeft w:val="0"/>
                      <w:marRight w:val="0"/>
                      <w:marTop w:val="0"/>
                      <w:marBottom w:val="0"/>
                      <w:divBdr>
                        <w:top w:val="none" w:sz="0" w:space="0" w:color="auto"/>
                        <w:left w:val="none" w:sz="0" w:space="0" w:color="auto"/>
                        <w:bottom w:val="none" w:sz="0" w:space="0" w:color="auto"/>
                        <w:right w:val="none" w:sz="0" w:space="0" w:color="auto"/>
                      </w:divBdr>
                      <w:divsChild>
                        <w:div w:id="201359117">
                          <w:marLeft w:val="0"/>
                          <w:marRight w:val="0"/>
                          <w:marTop w:val="0"/>
                          <w:marBottom w:val="0"/>
                          <w:divBdr>
                            <w:top w:val="none" w:sz="0" w:space="0" w:color="auto"/>
                            <w:left w:val="none" w:sz="0" w:space="0" w:color="auto"/>
                            <w:bottom w:val="none" w:sz="0" w:space="0" w:color="auto"/>
                            <w:right w:val="none" w:sz="0" w:space="0" w:color="auto"/>
                          </w:divBdr>
                          <w:divsChild>
                            <w:div w:id="2038000554">
                              <w:marLeft w:val="0"/>
                              <w:marRight w:val="0"/>
                              <w:marTop w:val="251"/>
                              <w:marBottom w:val="0"/>
                              <w:divBdr>
                                <w:top w:val="none" w:sz="0" w:space="0" w:color="auto"/>
                                <w:left w:val="none" w:sz="0" w:space="0" w:color="auto"/>
                                <w:bottom w:val="none" w:sz="0" w:space="0" w:color="auto"/>
                                <w:right w:val="none" w:sz="0" w:space="0" w:color="auto"/>
                              </w:divBdr>
                              <w:divsChild>
                                <w:div w:id="422922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75449423">
      <w:bodyDiv w:val="1"/>
      <w:marLeft w:val="0"/>
      <w:marRight w:val="0"/>
      <w:marTop w:val="0"/>
      <w:marBottom w:val="0"/>
      <w:divBdr>
        <w:top w:val="none" w:sz="0" w:space="0" w:color="auto"/>
        <w:left w:val="none" w:sz="0" w:space="0" w:color="auto"/>
        <w:bottom w:val="none" w:sz="0" w:space="0" w:color="auto"/>
        <w:right w:val="none" w:sz="0" w:space="0" w:color="auto"/>
      </w:divBdr>
      <w:divsChild>
        <w:div w:id="688407951">
          <w:marLeft w:val="0"/>
          <w:marRight w:val="0"/>
          <w:marTop w:val="0"/>
          <w:marBottom w:val="0"/>
          <w:divBdr>
            <w:top w:val="none" w:sz="0" w:space="0" w:color="auto"/>
            <w:left w:val="none" w:sz="0" w:space="0" w:color="auto"/>
            <w:bottom w:val="none" w:sz="0" w:space="0" w:color="auto"/>
            <w:right w:val="none" w:sz="0" w:space="0" w:color="auto"/>
          </w:divBdr>
        </w:div>
      </w:divsChild>
    </w:div>
    <w:div w:id="349722741">
      <w:bodyDiv w:val="1"/>
      <w:marLeft w:val="0"/>
      <w:marRight w:val="0"/>
      <w:marTop w:val="0"/>
      <w:marBottom w:val="0"/>
      <w:divBdr>
        <w:top w:val="none" w:sz="0" w:space="0" w:color="auto"/>
        <w:left w:val="none" w:sz="0" w:space="0" w:color="auto"/>
        <w:bottom w:val="none" w:sz="0" w:space="0" w:color="auto"/>
        <w:right w:val="none" w:sz="0" w:space="0" w:color="auto"/>
      </w:divBdr>
    </w:div>
    <w:div w:id="362832360">
      <w:bodyDiv w:val="1"/>
      <w:marLeft w:val="0"/>
      <w:marRight w:val="0"/>
      <w:marTop w:val="0"/>
      <w:marBottom w:val="0"/>
      <w:divBdr>
        <w:top w:val="none" w:sz="0" w:space="0" w:color="auto"/>
        <w:left w:val="none" w:sz="0" w:space="0" w:color="auto"/>
        <w:bottom w:val="none" w:sz="0" w:space="0" w:color="auto"/>
        <w:right w:val="none" w:sz="0" w:space="0" w:color="auto"/>
      </w:divBdr>
    </w:div>
    <w:div w:id="373774180">
      <w:bodyDiv w:val="1"/>
      <w:marLeft w:val="0"/>
      <w:marRight w:val="0"/>
      <w:marTop w:val="0"/>
      <w:marBottom w:val="0"/>
      <w:divBdr>
        <w:top w:val="none" w:sz="0" w:space="0" w:color="auto"/>
        <w:left w:val="none" w:sz="0" w:space="0" w:color="auto"/>
        <w:bottom w:val="none" w:sz="0" w:space="0" w:color="auto"/>
        <w:right w:val="none" w:sz="0" w:space="0" w:color="auto"/>
      </w:divBdr>
    </w:div>
    <w:div w:id="488012519">
      <w:bodyDiv w:val="1"/>
      <w:marLeft w:val="0"/>
      <w:marRight w:val="0"/>
      <w:marTop w:val="0"/>
      <w:marBottom w:val="0"/>
      <w:divBdr>
        <w:top w:val="none" w:sz="0" w:space="0" w:color="auto"/>
        <w:left w:val="none" w:sz="0" w:space="0" w:color="auto"/>
        <w:bottom w:val="none" w:sz="0" w:space="0" w:color="auto"/>
        <w:right w:val="none" w:sz="0" w:space="0" w:color="auto"/>
      </w:divBdr>
    </w:div>
    <w:div w:id="492306823">
      <w:bodyDiv w:val="1"/>
      <w:marLeft w:val="0"/>
      <w:marRight w:val="0"/>
      <w:marTop w:val="0"/>
      <w:marBottom w:val="0"/>
      <w:divBdr>
        <w:top w:val="none" w:sz="0" w:space="0" w:color="auto"/>
        <w:left w:val="none" w:sz="0" w:space="0" w:color="auto"/>
        <w:bottom w:val="none" w:sz="0" w:space="0" w:color="auto"/>
        <w:right w:val="none" w:sz="0" w:space="0" w:color="auto"/>
      </w:divBdr>
    </w:div>
    <w:div w:id="606817686">
      <w:bodyDiv w:val="1"/>
      <w:marLeft w:val="0"/>
      <w:marRight w:val="0"/>
      <w:marTop w:val="0"/>
      <w:marBottom w:val="0"/>
      <w:divBdr>
        <w:top w:val="none" w:sz="0" w:space="0" w:color="auto"/>
        <w:left w:val="none" w:sz="0" w:space="0" w:color="auto"/>
        <w:bottom w:val="none" w:sz="0" w:space="0" w:color="auto"/>
        <w:right w:val="none" w:sz="0" w:space="0" w:color="auto"/>
      </w:divBdr>
    </w:div>
    <w:div w:id="609316520">
      <w:bodyDiv w:val="1"/>
      <w:marLeft w:val="0"/>
      <w:marRight w:val="0"/>
      <w:marTop w:val="0"/>
      <w:marBottom w:val="0"/>
      <w:divBdr>
        <w:top w:val="none" w:sz="0" w:space="0" w:color="auto"/>
        <w:left w:val="none" w:sz="0" w:space="0" w:color="auto"/>
        <w:bottom w:val="none" w:sz="0" w:space="0" w:color="auto"/>
        <w:right w:val="none" w:sz="0" w:space="0" w:color="auto"/>
      </w:divBdr>
    </w:div>
    <w:div w:id="693309448">
      <w:bodyDiv w:val="1"/>
      <w:marLeft w:val="0"/>
      <w:marRight w:val="0"/>
      <w:marTop w:val="0"/>
      <w:marBottom w:val="0"/>
      <w:divBdr>
        <w:top w:val="none" w:sz="0" w:space="0" w:color="auto"/>
        <w:left w:val="none" w:sz="0" w:space="0" w:color="auto"/>
        <w:bottom w:val="none" w:sz="0" w:space="0" w:color="auto"/>
        <w:right w:val="none" w:sz="0" w:space="0" w:color="auto"/>
      </w:divBdr>
    </w:div>
    <w:div w:id="717705218">
      <w:bodyDiv w:val="1"/>
      <w:marLeft w:val="0"/>
      <w:marRight w:val="0"/>
      <w:marTop w:val="0"/>
      <w:marBottom w:val="0"/>
      <w:divBdr>
        <w:top w:val="none" w:sz="0" w:space="0" w:color="auto"/>
        <w:left w:val="none" w:sz="0" w:space="0" w:color="auto"/>
        <w:bottom w:val="none" w:sz="0" w:space="0" w:color="auto"/>
        <w:right w:val="none" w:sz="0" w:space="0" w:color="auto"/>
      </w:divBdr>
      <w:divsChild>
        <w:div w:id="1067411554">
          <w:marLeft w:val="0"/>
          <w:marRight w:val="0"/>
          <w:marTop w:val="0"/>
          <w:marBottom w:val="0"/>
          <w:divBdr>
            <w:top w:val="none" w:sz="0" w:space="0" w:color="auto"/>
            <w:left w:val="none" w:sz="0" w:space="0" w:color="auto"/>
            <w:bottom w:val="none" w:sz="0" w:space="0" w:color="auto"/>
            <w:right w:val="none" w:sz="0" w:space="0" w:color="auto"/>
          </w:divBdr>
        </w:div>
      </w:divsChild>
    </w:div>
    <w:div w:id="737020377">
      <w:bodyDiv w:val="1"/>
      <w:marLeft w:val="0"/>
      <w:marRight w:val="0"/>
      <w:marTop w:val="0"/>
      <w:marBottom w:val="0"/>
      <w:divBdr>
        <w:top w:val="none" w:sz="0" w:space="0" w:color="auto"/>
        <w:left w:val="none" w:sz="0" w:space="0" w:color="auto"/>
        <w:bottom w:val="none" w:sz="0" w:space="0" w:color="auto"/>
        <w:right w:val="none" w:sz="0" w:space="0" w:color="auto"/>
      </w:divBdr>
      <w:divsChild>
        <w:div w:id="3284194">
          <w:marLeft w:val="0"/>
          <w:marRight w:val="0"/>
          <w:marTop w:val="0"/>
          <w:marBottom w:val="0"/>
          <w:divBdr>
            <w:top w:val="none" w:sz="0" w:space="0" w:color="auto"/>
            <w:left w:val="none" w:sz="0" w:space="0" w:color="auto"/>
            <w:bottom w:val="none" w:sz="0" w:space="0" w:color="auto"/>
            <w:right w:val="none" w:sz="0" w:space="0" w:color="auto"/>
          </w:divBdr>
          <w:divsChild>
            <w:div w:id="1860970375">
              <w:marLeft w:val="0"/>
              <w:marRight w:val="0"/>
              <w:marTop w:val="0"/>
              <w:marBottom w:val="0"/>
              <w:divBdr>
                <w:top w:val="none" w:sz="0" w:space="0" w:color="auto"/>
                <w:left w:val="none" w:sz="0" w:space="0" w:color="auto"/>
                <w:bottom w:val="none" w:sz="0" w:space="0" w:color="auto"/>
                <w:right w:val="none" w:sz="0" w:space="0" w:color="auto"/>
              </w:divBdr>
              <w:divsChild>
                <w:div w:id="507600625">
                  <w:marLeft w:val="0"/>
                  <w:marRight w:val="0"/>
                  <w:marTop w:val="0"/>
                  <w:marBottom w:val="0"/>
                  <w:divBdr>
                    <w:top w:val="single" w:sz="6" w:space="0" w:color="E5E5E5"/>
                    <w:left w:val="single" w:sz="6" w:space="0" w:color="E5E5E5"/>
                    <w:bottom w:val="single" w:sz="6" w:space="0" w:color="E5E5E5"/>
                    <w:right w:val="single" w:sz="6" w:space="0" w:color="E5E5E5"/>
                  </w:divBdr>
                  <w:divsChild>
                    <w:div w:id="1349796873">
                      <w:marLeft w:val="0"/>
                      <w:marRight w:val="0"/>
                      <w:marTop w:val="0"/>
                      <w:marBottom w:val="0"/>
                      <w:divBdr>
                        <w:top w:val="none" w:sz="0" w:space="0" w:color="auto"/>
                        <w:left w:val="none" w:sz="0" w:space="0" w:color="auto"/>
                        <w:bottom w:val="none" w:sz="0" w:space="0" w:color="auto"/>
                        <w:right w:val="none" w:sz="0" w:space="0" w:color="auto"/>
                      </w:divBdr>
                      <w:divsChild>
                        <w:div w:id="602686878">
                          <w:marLeft w:val="0"/>
                          <w:marRight w:val="0"/>
                          <w:marTop w:val="0"/>
                          <w:marBottom w:val="0"/>
                          <w:divBdr>
                            <w:top w:val="none" w:sz="0" w:space="0" w:color="auto"/>
                            <w:left w:val="none" w:sz="0" w:space="0" w:color="auto"/>
                            <w:bottom w:val="none" w:sz="0" w:space="0" w:color="auto"/>
                            <w:right w:val="none" w:sz="0" w:space="0" w:color="auto"/>
                          </w:divBdr>
                          <w:divsChild>
                            <w:div w:id="1254051169">
                              <w:marLeft w:val="0"/>
                              <w:marRight w:val="0"/>
                              <w:marTop w:val="0"/>
                              <w:marBottom w:val="0"/>
                              <w:divBdr>
                                <w:top w:val="none" w:sz="0" w:space="0" w:color="auto"/>
                                <w:left w:val="none" w:sz="0" w:space="0" w:color="auto"/>
                                <w:bottom w:val="none" w:sz="0" w:space="0" w:color="auto"/>
                                <w:right w:val="none" w:sz="0" w:space="0" w:color="auto"/>
                              </w:divBdr>
                              <w:divsChild>
                                <w:div w:id="1665089275">
                                  <w:marLeft w:val="0"/>
                                  <w:marRight w:val="0"/>
                                  <w:marTop w:val="0"/>
                                  <w:marBottom w:val="0"/>
                                  <w:divBdr>
                                    <w:top w:val="none" w:sz="0" w:space="0" w:color="auto"/>
                                    <w:left w:val="none" w:sz="0" w:space="0" w:color="auto"/>
                                    <w:bottom w:val="none" w:sz="0" w:space="0" w:color="auto"/>
                                    <w:right w:val="none" w:sz="0" w:space="0" w:color="auto"/>
                                  </w:divBdr>
                                  <w:divsChild>
                                    <w:div w:id="1231770702">
                                      <w:marLeft w:val="0"/>
                                      <w:marRight w:val="0"/>
                                      <w:marTop w:val="0"/>
                                      <w:marBottom w:val="0"/>
                                      <w:divBdr>
                                        <w:top w:val="none" w:sz="0" w:space="0" w:color="auto"/>
                                        <w:left w:val="none" w:sz="0" w:space="0" w:color="auto"/>
                                        <w:bottom w:val="none" w:sz="0" w:space="0" w:color="auto"/>
                                        <w:right w:val="none" w:sz="0" w:space="0" w:color="auto"/>
                                      </w:divBdr>
                                      <w:divsChild>
                                        <w:div w:id="41946579">
                                          <w:marLeft w:val="0"/>
                                          <w:marRight w:val="0"/>
                                          <w:marTop w:val="0"/>
                                          <w:marBottom w:val="0"/>
                                          <w:divBdr>
                                            <w:top w:val="none" w:sz="0" w:space="0" w:color="auto"/>
                                            <w:left w:val="none" w:sz="0" w:space="0" w:color="auto"/>
                                            <w:bottom w:val="none" w:sz="0" w:space="0" w:color="auto"/>
                                            <w:right w:val="none" w:sz="0" w:space="0" w:color="auto"/>
                                          </w:divBdr>
                                        </w:div>
                                        <w:div w:id="202180016">
                                          <w:marLeft w:val="0"/>
                                          <w:marRight w:val="0"/>
                                          <w:marTop w:val="0"/>
                                          <w:marBottom w:val="0"/>
                                          <w:divBdr>
                                            <w:top w:val="none" w:sz="0" w:space="0" w:color="auto"/>
                                            <w:left w:val="none" w:sz="0" w:space="0" w:color="auto"/>
                                            <w:bottom w:val="none" w:sz="0" w:space="0" w:color="auto"/>
                                            <w:right w:val="none" w:sz="0" w:space="0" w:color="auto"/>
                                          </w:divBdr>
                                        </w:div>
                                        <w:div w:id="324281965">
                                          <w:marLeft w:val="0"/>
                                          <w:marRight w:val="0"/>
                                          <w:marTop w:val="0"/>
                                          <w:marBottom w:val="0"/>
                                          <w:divBdr>
                                            <w:top w:val="none" w:sz="0" w:space="0" w:color="auto"/>
                                            <w:left w:val="none" w:sz="0" w:space="0" w:color="auto"/>
                                            <w:bottom w:val="none" w:sz="0" w:space="0" w:color="auto"/>
                                            <w:right w:val="none" w:sz="0" w:space="0" w:color="auto"/>
                                          </w:divBdr>
                                        </w:div>
                                        <w:div w:id="824128576">
                                          <w:marLeft w:val="0"/>
                                          <w:marRight w:val="0"/>
                                          <w:marTop w:val="0"/>
                                          <w:marBottom w:val="0"/>
                                          <w:divBdr>
                                            <w:top w:val="none" w:sz="0" w:space="0" w:color="auto"/>
                                            <w:left w:val="none" w:sz="0" w:space="0" w:color="auto"/>
                                            <w:bottom w:val="none" w:sz="0" w:space="0" w:color="auto"/>
                                            <w:right w:val="none" w:sz="0" w:space="0" w:color="auto"/>
                                          </w:divBdr>
                                        </w:div>
                                        <w:div w:id="1190336964">
                                          <w:marLeft w:val="0"/>
                                          <w:marRight w:val="0"/>
                                          <w:marTop w:val="0"/>
                                          <w:marBottom w:val="0"/>
                                          <w:divBdr>
                                            <w:top w:val="none" w:sz="0" w:space="0" w:color="auto"/>
                                            <w:left w:val="none" w:sz="0" w:space="0" w:color="auto"/>
                                            <w:bottom w:val="none" w:sz="0" w:space="0" w:color="auto"/>
                                            <w:right w:val="none" w:sz="0" w:space="0" w:color="auto"/>
                                          </w:divBdr>
                                        </w:div>
                                        <w:div w:id="161887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85002986">
      <w:bodyDiv w:val="1"/>
      <w:marLeft w:val="0"/>
      <w:marRight w:val="0"/>
      <w:marTop w:val="0"/>
      <w:marBottom w:val="0"/>
      <w:divBdr>
        <w:top w:val="none" w:sz="0" w:space="0" w:color="auto"/>
        <w:left w:val="none" w:sz="0" w:space="0" w:color="auto"/>
        <w:bottom w:val="none" w:sz="0" w:space="0" w:color="auto"/>
        <w:right w:val="none" w:sz="0" w:space="0" w:color="auto"/>
      </w:divBdr>
    </w:div>
    <w:div w:id="786775410">
      <w:bodyDiv w:val="1"/>
      <w:marLeft w:val="0"/>
      <w:marRight w:val="0"/>
      <w:marTop w:val="0"/>
      <w:marBottom w:val="0"/>
      <w:divBdr>
        <w:top w:val="none" w:sz="0" w:space="0" w:color="auto"/>
        <w:left w:val="none" w:sz="0" w:space="0" w:color="auto"/>
        <w:bottom w:val="none" w:sz="0" w:space="0" w:color="auto"/>
        <w:right w:val="none" w:sz="0" w:space="0" w:color="auto"/>
      </w:divBdr>
    </w:div>
    <w:div w:id="792869647">
      <w:bodyDiv w:val="1"/>
      <w:marLeft w:val="0"/>
      <w:marRight w:val="0"/>
      <w:marTop w:val="0"/>
      <w:marBottom w:val="0"/>
      <w:divBdr>
        <w:top w:val="none" w:sz="0" w:space="0" w:color="auto"/>
        <w:left w:val="none" w:sz="0" w:space="0" w:color="auto"/>
        <w:bottom w:val="none" w:sz="0" w:space="0" w:color="auto"/>
        <w:right w:val="none" w:sz="0" w:space="0" w:color="auto"/>
      </w:divBdr>
    </w:div>
    <w:div w:id="847215572">
      <w:bodyDiv w:val="1"/>
      <w:marLeft w:val="0"/>
      <w:marRight w:val="0"/>
      <w:marTop w:val="0"/>
      <w:marBottom w:val="0"/>
      <w:divBdr>
        <w:top w:val="none" w:sz="0" w:space="0" w:color="auto"/>
        <w:left w:val="none" w:sz="0" w:space="0" w:color="auto"/>
        <w:bottom w:val="none" w:sz="0" w:space="0" w:color="auto"/>
        <w:right w:val="none" w:sz="0" w:space="0" w:color="auto"/>
      </w:divBdr>
    </w:div>
    <w:div w:id="855659006">
      <w:bodyDiv w:val="1"/>
      <w:marLeft w:val="0"/>
      <w:marRight w:val="0"/>
      <w:marTop w:val="0"/>
      <w:marBottom w:val="0"/>
      <w:divBdr>
        <w:top w:val="none" w:sz="0" w:space="0" w:color="auto"/>
        <w:left w:val="none" w:sz="0" w:space="0" w:color="auto"/>
        <w:bottom w:val="none" w:sz="0" w:space="0" w:color="auto"/>
        <w:right w:val="none" w:sz="0" w:space="0" w:color="auto"/>
      </w:divBdr>
    </w:div>
    <w:div w:id="904338857">
      <w:bodyDiv w:val="1"/>
      <w:marLeft w:val="0"/>
      <w:marRight w:val="0"/>
      <w:marTop w:val="0"/>
      <w:marBottom w:val="0"/>
      <w:divBdr>
        <w:top w:val="none" w:sz="0" w:space="0" w:color="auto"/>
        <w:left w:val="none" w:sz="0" w:space="0" w:color="auto"/>
        <w:bottom w:val="none" w:sz="0" w:space="0" w:color="auto"/>
        <w:right w:val="none" w:sz="0" w:space="0" w:color="auto"/>
      </w:divBdr>
    </w:div>
    <w:div w:id="930431541">
      <w:bodyDiv w:val="1"/>
      <w:marLeft w:val="0"/>
      <w:marRight w:val="0"/>
      <w:marTop w:val="0"/>
      <w:marBottom w:val="0"/>
      <w:divBdr>
        <w:top w:val="none" w:sz="0" w:space="0" w:color="auto"/>
        <w:left w:val="none" w:sz="0" w:space="0" w:color="auto"/>
        <w:bottom w:val="none" w:sz="0" w:space="0" w:color="auto"/>
        <w:right w:val="none" w:sz="0" w:space="0" w:color="auto"/>
      </w:divBdr>
    </w:div>
    <w:div w:id="943458656">
      <w:bodyDiv w:val="1"/>
      <w:marLeft w:val="0"/>
      <w:marRight w:val="0"/>
      <w:marTop w:val="0"/>
      <w:marBottom w:val="0"/>
      <w:divBdr>
        <w:top w:val="none" w:sz="0" w:space="0" w:color="auto"/>
        <w:left w:val="none" w:sz="0" w:space="0" w:color="auto"/>
        <w:bottom w:val="none" w:sz="0" w:space="0" w:color="auto"/>
        <w:right w:val="none" w:sz="0" w:space="0" w:color="auto"/>
      </w:divBdr>
    </w:div>
    <w:div w:id="995887544">
      <w:bodyDiv w:val="1"/>
      <w:marLeft w:val="0"/>
      <w:marRight w:val="0"/>
      <w:marTop w:val="0"/>
      <w:marBottom w:val="0"/>
      <w:divBdr>
        <w:top w:val="none" w:sz="0" w:space="0" w:color="auto"/>
        <w:left w:val="none" w:sz="0" w:space="0" w:color="auto"/>
        <w:bottom w:val="none" w:sz="0" w:space="0" w:color="auto"/>
        <w:right w:val="none" w:sz="0" w:space="0" w:color="auto"/>
      </w:divBdr>
      <w:divsChild>
        <w:div w:id="106313617">
          <w:marLeft w:val="0"/>
          <w:marRight w:val="0"/>
          <w:marTop w:val="0"/>
          <w:marBottom w:val="0"/>
          <w:divBdr>
            <w:top w:val="none" w:sz="0" w:space="0" w:color="auto"/>
            <w:left w:val="none" w:sz="0" w:space="0" w:color="auto"/>
            <w:bottom w:val="none" w:sz="0" w:space="0" w:color="auto"/>
            <w:right w:val="none" w:sz="0" w:space="0" w:color="auto"/>
          </w:divBdr>
        </w:div>
      </w:divsChild>
    </w:div>
    <w:div w:id="1010133687">
      <w:bodyDiv w:val="1"/>
      <w:marLeft w:val="0"/>
      <w:marRight w:val="0"/>
      <w:marTop w:val="0"/>
      <w:marBottom w:val="0"/>
      <w:divBdr>
        <w:top w:val="none" w:sz="0" w:space="0" w:color="auto"/>
        <w:left w:val="none" w:sz="0" w:space="0" w:color="auto"/>
        <w:bottom w:val="none" w:sz="0" w:space="0" w:color="auto"/>
        <w:right w:val="none" w:sz="0" w:space="0" w:color="auto"/>
      </w:divBdr>
      <w:divsChild>
        <w:div w:id="206182880">
          <w:marLeft w:val="0"/>
          <w:marRight w:val="0"/>
          <w:marTop w:val="0"/>
          <w:marBottom w:val="0"/>
          <w:divBdr>
            <w:top w:val="none" w:sz="0" w:space="0" w:color="auto"/>
            <w:left w:val="none" w:sz="0" w:space="0" w:color="auto"/>
            <w:bottom w:val="none" w:sz="0" w:space="0" w:color="auto"/>
            <w:right w:val="none" w:sz="0" w:space="0" w:color="auto"/>
          </w:divBdr>
          <w:divsChild>
            <w:div w:id="150830523">
              <w:marLeft w:val="0"/>
              <w:marRight w:val="0"/>
              <w:marTop w:val="0"/>
              <w:marBottom w:val="0"/>
              <w:divBdr>
                <w:top w:val="none" w:sz="0" w:space="0" w:color="auto"/>
                <w:left w:val="none" w:sz="0" w:space="0" w:color="auto"/>
                <w:bottom w:val="none" w:sz="0" w:space="0" w:color="auto"/>
                <w:right w:val="none" w:sz="0" w:space="0" w:color="auto"/>
              </w:divBdr>
              <w:divsChild>
                <w:div w:id="1741637577">
                  <w:marLeft w:val="0"/>
                  <w:marRight w:val="0"/>
                  <w:marTop w:val="0"/>
                  <w:marBottom w:val="0"/>
                  <w:divBdr>
                    <w:top w:val="single" w:sz="18" w:space="0" w:color="000000"/>
                    <w:left w:val="none" w:sz="0" w:space="0" w:color="auto"/>
                    <w:bottom w:val="none" w:sz="0" w:space="0" w:color="auto"/>
                    <w:right w:val="none" w:sz="0" w:space="0" w:color="auto"/>
                  </w:divBdr>
                  <w:divsChild>
                    <w:div w:id="1210654528">
                      <w:marLeft w:val="0"/>
                      <w:marRight w:val="0"/>
                      <w:marTop w:val="0"/>
                      <w:marBottom w:val="0"/>
                      <w:divBdr>
                        <w:top w:val="single" w:sz="2" w:space="8" w:color="BBBBBB"/>
                        <w:left w:val="single" w:sz="6" w:space="0" w:color="BBBBBB"/>
                        <w:bottom w:val="single" w:sz="6" w:space="0" w:color="BBBBBB"/>
                        <w:right w:val="single" w:sz="6" w:space="0" w:color="BBBBBB"/>
                      </w:divBdr>
                      <w:divsChild>
                        <w:div w:id="423500150">
                          <w:marLeft w:val="0"/>
                          <w:marRight w:val="0"/>
                          <w:marTop w:val="0"/>
                          <w:marBottom w:val="0"/>
                          <w:divBdr>
                            <w:top w:val="none" w:sz="0" w:space="0" w:color="auto"/>
                            <w:left w:val="none" w:sz="0" w:space="0" w:color="auto"/>
                            <w:bottom w:val="none" w:sz="0" w:space="0" w:color="auto"/>
                            <w:right w:val="none" w:sz="0" w:space="0" w:color="auto"/>
                          </w:divBdr>
                          <w:divsChild>
                            <w:div w:id="1493594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6219595">
      <w:bodyDiv w:val="1"/>
      <w:marLeft w:val="0"/>
      <w:marRight w:val="0"/>
      <w:marTop w:val="0"/>
      <w:marBottom w:val="0"/>
      <w:divBdr>
        <w:top w:val="none" w:sz="0" w:space="0" w:color="auto"/>
        <w:left w:val="none" w:sz="0" w:space="0" w:color="auto"/>
        <w:bottom w:val="none" w:sz="0" w:space="0" w:color="auto"/>
        <w:right w:val="none" w:sz="0" w:space="0" w:color="auto"/>
      </w:divBdr>
    </w:div>
    <w:div w:id="1075127220">
      <w:bodyDiv w:val="1"/>
      <w:marLeft w:val="0"/>
      <w:marRight w:val="0"/>
      <w:marTop w:val="0"/>
      <w:marBottom w:val="0"/>
      <w:divBdr>
        <w:top w:val="none" w:sz="0" w:space="0" w:color="auto"/>
        <w:left w:val="none" w:sz="0" w:space="0" w:color="auto"/>
        <w:bottom w:val="none" w:sz="0" w:space="0" w:color="auto"/>
        <w:right w:val="none" w:sz="0" w:space="0" w:color="auto"/>
      </w:divBdr>
    </w:div>
    <w:div w:id="1103457128">
      <w:bodyDiv w:val="1"/>
      <w:marLeft w:val="0"/>
      <w:marRight w:val="0"/>
      <w:marTop w:val="0"/>
      <w:marBottom w:val="0"/>
      <w:divBdr>
        <w:top w:val="none" w:sz="0" w:space="0" w:color="auto"/>
        <w:left w:val="none" w:sz="0" w:space="0" w:color="auto"/>
        <w:bottom w:val="none" w:sz="0" w:space="0" w:color="auto"/>
        <w:right w:val="none" w:sz="0" w:space="0" w:color="auto"/>
      </w:divBdr>
      <w:divsChild>
        <w:div w:id="116023615">
          <w:marLeft w:val="0"/>
          <w:marRight w:val="0"/>
          <w:marTop w:val="0"/>
          <w:marBottom w:val="0"/>
          <w:divBdr>
            <w:top w:val="none" w:sz="0" w:space="0" w:color="auto"/>
            <w:left w:val="none" w:sz="0" w:space="0" w:color="auto"/>
            <w:bottom w:val="none" w:sz="0" w:space="0" w:color="auto"/>
            <w:right w:val="none" w:sz="0" w:space="0" w:color="auto"/>
          </w:divBdr>
          <w:divsChild>
            <w:div w:id="858784355">
              <w:marLeft w:val="0"/>
              <w:marRight w:val="0"/>
              <w:marTop w:val="0"/>
              <w:marBottom w:val="0"/>
              <w:divBdr>
                <w:top w:val="none" w:sz="0" w:space="0" w:color="auto"/>
                <w:left w:val="none" w:sz="0" w:space="0" w:color="auto"/>
                <w:bottom w:val="none" w:sz="0" w:space="0" w:color="auto"/>
                <w:right w:val="none" w:sz="0" w:space="0" w:color="auto"/>
              </w:divBdr>
              <w:divsChild>
                <w:div w:id="778141666">
                  <w:marLeft w:val="0"/>
                  <w:marRight w:val="0"/>
                  <w:marTop w:val="0"/>
                  <w:marBottom w:val="0"/>
                  <w:divBdr>
                    <w:top w:val="none" w:sz="0" w:space="0" w:color="auto"/>
                    <w:left w:val="none" w:sz="0" w:space="0" w:color="auto"/>
                    <w:bottom w:val="none" w:sz="0" w:space="0" w:color="auto"/>
                    <w:right w:val="none" w:sz="0" w:space="0" w:color="auto"/>
                  </w:divBdr>
                  <w:divsChild>
                    <w:div w:id="1422528024">
                      <w:marLeft w:val="0"/>
                      <w:marRight w:val="0"/>
                      <w:marTop w:val="0"/>
                      <w:marBottom w:val="0"/>
                      <w:divBdr>
                        <w:top w:val="none" w:sz="0" w:space="0" w:color="auto"/>
                        <w:left w:val="none" w:sz="0" w:space="0" w:color="auto"/>
                        <w:bottom w:val="none" w:sz="0" w:space="0" w:color="auto"/>
                        <w:right w:val="none" w:sz="0" w:space="0" w:color="auto"/>
                      </w:divBdr>
                      <w:divsChild>
                        <w:div w:id="179956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0394433">
      <w:bodyDiv w:val="1"/>
      <w:marLeft w:val="0"/>
      <w:marRight w:val="0"/>
      <w:marTop w:val="0"/>
      <w:marBottom w:val="0"/>
      <w:divBdr>
        <w:top w:val="none" w:sz="0" w:space="0" w:color="auto"/>
        <w:left w:val="none" w:sz="0" w:space="0" w:color="auto"/>
        <w:bottom w:val="none" w:sz="0" w:space="0" w:color="auto"/>
        <w:right w:val="none" w:sz="0" w:space="0" w:color="auto"/>
      </w:divBdr>
      <w:divsChild>
        <w:div w:id="1169369256">
          <w:marLeft w:val="0"/>
          <w:marRight w:val="0"/>
          <w:marTop w:val="0"/>
          <w:marBottom w:val="0"/>
          <w:divBdr>
            <w:top w:val="none" w:sz="0" w:space="0" w:color="auto"/>
            <w:left w:val="none" w:sz="0" w:space="0" w:color="auto"/>
            <w:bottom w:val="none" w:sz="0" w:space="0" w:color="auto"/>
            <w:right w:val="none" w:sz="0" w:space="0" w:color="auto"/>
          </w:divBdr>
        </w:div>
      </w:divsChild>
    </w:div>
    <w:div w:id="1119450296">
      <w:bodyDiv w:val="1"/>
      <w:marLeft w:val="0"/>
      <w:marRight w:val="0"/>
      <w:marTop w:val="0"/>
      <w:marBottom w:val="0"/>
      <w:divBdr>
        <w:top w:val="none" w:sz="0" w:space="0" w:color="auto"/>
        <w:left w:val="none" w:sz="0" w:space="0" w:color="auto"/>
        <w:bottom w:val="none" w:sz="0" w:space="0" w:color="auto"/>
        <w:right w:val="none" w:sz="0" w:space="0" w:color="auto"/>
      </w:divBdr>
    </w:div>
    <w:div w:id="1193374239">
      <w:bodyDiv w:val="1"/>
      <w:marLeft w:val="0"/>
      <w:marRight w:val="0"/>
      <w:marTop w:val="0"/>
      <w:marBottom w:val="0"/>
      <w:divBdr>
        <w:top w:val="none" w:sz="0" w:space="0" w:color="auto"/>
        <w:left w:val="none" w:sz="0" w:space="0" w:color="auto"/>
        <w:bottom w:val="none" w:sz="0" w:space="0" w:color="auto"/>
        <w:right w:val="none" w:sz="0" w:space="0" w:color="auto"/>
      </w:divBdr>
      <w:divsChild>
        <w:div w:id="1161892220">
          <w:marLeft w:val="0"/>
          <w:marRight w:val="0"/>
          <w:marTop w:val="0"/>
          <w:marBottom w:val="0"/>
          <w:divBdr>
            <w:top w:val="none" w:sz="0" w:space="0" w:color="auto"/>
            <w:left w:val="none" w:sz="0" w:space="0" w:color="auto"/>
            <w:bottom w:val="none" w:sz="0" w:space="0" w:color="auto"/>
            <w:right w:val="none" w:sz="0" w:space="0" w:color="auto"/>
          </w:divBdr>
        </w:div>
      </w:divsChild>
    </w:div>
    <w:div w:id="1198660780">
      <w:bodyDiv w:val="1"/>
      <w:marLeft w:val="0"/>
      <w:marRight w:val="0"/>
      <w:marTop w:val="0"/>
      <w:marBottom w:val="0"/>
      <w:divBdr>
        <w:top w:val="none" w:sz="0" w:space="0" w:color="auto"/>
        <w:left w:val="none" w:sz="0" w:space="0" w:color="auto"/>
        <w:bottom w:val="none" w:sz="0" w:space="0" w:color="auto"/>
        <w:right w:val="none" w:sz="0" w:space="0" w:color="auto"/>
      </w:divBdr>
      <w:divsChild>
        <w:div w:id="149029363">
          <w:marLeft w:val="0"/>
          <w:marRight w:val="0"/>
          <w:marTop w:val="0"/>
          <w:marBottom w:val="0"/>
          <w:divBdr>
            <w:top w:val="none" w:sz="0" w:space="0" w:color="auto"/>
            <w:left w:val="none" w:sz="0" w:space="0" w:color="auto"/>
            <w:bottom w:val="none" w:sz="0" w:space="0" w:color="auto"/>
            <w:right w:val="none" w:sz="0" w:space="0" w:color="auto"/>
          </w:divBdr>
          <w:divsChild>
            <w:div w:id="253437321">
              <w:marLeft w:val="0"/>
              <w:marRight w:val="0"/>
              <w:marTop w:val="0"/>
              <w:marBottom w:val="0"/>
              <w:divBdr>
                <w:top w:val="single" w:sz="6" w:space="0" w:color="C8D8F2"/>
                <w:left w:val="none" w:sz="0" w:space="0" w:color="auto"/>
                <w:bottom w:val="none" w:sz="0" w:space="0" w:color="auto"/>
                <w:right w:val="none" w:sz="0" w:space="0" w:color="auto"/>
              </w:divBdr>
              <w:divsChild>
                <w:div w:id="1623223157">
                  <w:marLeft w:val="0"/>
                  <w:marRight w:val="0"/>
                  <w:marTop w:val="0"/>
                  <w:marBottom w:val="0"/>
                  <w:divBdr>
                    <w:top w:val="none" w:sz="0" w:space="0" w:color="auto"/>
                    <w:left w:val="none" w:sz="0" w:space="0" w:color="auto"/>
                    <w:bottom w:val="none" w:sz="0" w:space="0" w:color="auto"/>
                    <w:right w:val="none" w:sz="0" w:space="0" w:color="auto"/>
                  </w:divBdr>
                  <w:divsChild>
                    <w:div w:id="1739134379">
                      <w:marLeft w:val="0"/>
                      <w:marRight w:val="0"/>
                      <w:marTop w:val="0"/>
                      <w:marBottom w:val="0"/>
                      <w:divBdr>
                        <w:top w:val="none" w:sz="0" w:space="0" w:color="auto"/>
                        <w:left w:val="none" w:sz="0" w:space="0" w:color="auto"/>
                        <w:bottom w:val="none" w:sz="0" w:space="0" w:color="auto"/>
                        <w:right w:val="none" w:sz="0" w:space="0" w:color="auto"/>
                      </w:divBdr>
                      <w:divsChild>
                        <w:div w:id="1995328386">
                          <w:marLeft w:val="0"/>
                          <w:marRight w:val="0"/>
                          <w:marTop w:val="0"/>
                          <w:marBottom w:val="0"/>
                          <w:divBdr>
                            <w:top w:val="none" w:sz="0" w:space="0" w:color="auto"/>
                            <w:left w:val="none" w:sz="0" w:space="0" w:color="auto"/>
                            <w:bottom w:val="none" w:sz="0" w:space="0" w:color="auto"/>
                            <w:right w:val="none" w:sz="0" w:space="0" w:color="auto"/>
                          </w:divBdr>
                          <w:divsChild>
                            <w:div w:id="1524971967">
                              <w:marLeft w:val="0"/>
                              <w:marRight w:val="0"/>
                              <w:marTop w:val="225"/>
                              <w:marBottom w:val="0"/>
                              <w:divBdr>
                                <w:top w:val="none" w:sz="0" w:space="0" w:color="auto"/>
                                <w:left w:val="none" w:sz="0" w:space="0" w:color="auto"/>
                                <w:bottom w:val="none" w:sz="0" w:space="0" w:color="auto"/>
                                <w:right w:val="none" w:sz="0" w:space="0" w:color="auto"/>
                              </w:divBdr>
                              <w:divsChild>
                                <w:div w:id="1278374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12965055">
      <w:bodyDiv w:val="1"/>
      <w:marLeft w:val="0"/>
      <w:marRight w:val="0"/>
      <w:marTop w:val="0"/>
      <w:marBottom w:val="0"/>
      <w:divBdr>
        <w:top w:val="none" w:sz="0" w:space="0" w:color="auto"/>
        <w:left w:val="none" w:sz="0" w:space="0" w:color="auto"/>
        <w:bottom w:val="none" w:sz="0" w:space="0" w:color="auto"/>
        <w:right w:val="none" w:sz="0" w:space="0" w:color="auto"/>
      </w:divBdr>
      <w:divsChild>
        <w:div w:id="1843468295">
          <w:marLeft w:val="0"/>
          <w:marRight w:val="0"/>
          <w:marTop w:val="0"/>
          <w:marBottom w:val="0"/>
          <w:divBdr>
            <w:top w:val="none" w:sz="0" w:space="0" w:color="auto"/>
            <w:left w:val="none" w:sz="0" w:space="0" w:color="auto"/>
            <w:bottom w:val="none" w:sz="0" w:space="0" w:color="auto"/>
            <w:right w:val="none" w:sz="0" w:space="0" w:color="auto"/>
          </w:divBdr>
        </w:div>
      </w:divsChild>
    </w:div>
    <w:div w:id="1228764041">
      <w:bodyDiv w:val="1"/>
      <w:marLeft w:val="0"/>
      <w:marRight w:val="0"/>
      <w:marTop w:val="0"/>
      <w:marBottom w:val="0"/>
      <w:divBdr>
        <w:top w:val="none" w:sz="0" w:space="0" w:color="auto"/>
        <w:left w:val="none" w:sz="0" w:space="0" w:color="auto"/>
        <w:bottom w:val="none" w:sz="0" w:space="0" w:color="auto"/>
        <w:right w:val="none" w:sz="0" w:space="0" w:color="auto"/>
      </w:divBdr>
    </w:div>
    <w:div w:id="1248080460">
      <w:bodyDiv w:val="1"/>
      <w:marLeft w:val="0"/>
      <w:marRight w:val="0"/>
      <w:marTop w:val="0"/>
      <w:marBottom w:val="0"/>
      <w:divBdr>
        <w:top w:val="none" w:sz="0" w:space="0" w:color="auto"/>
        <w:left w:val="none" w:sz="0" w:space="0" w:color="auto"/>
        <w:bottom w:val="none" w:sz="0" w:space="0" w:color="auto"/>
        <w:right w:val="none" w:sz="0" w:space="0" w:color="auto"/>
      </w:divBdr>
    </w:div>
    <w:div w:id="1408335497">
      <w:bodyDiv w:val="1"/>
      <w:marLeft w:val="0"/>
      <w:marRight w:val="0"/>
      <w:marTop w:val="0"/>
      <w:marBottom w:val="0"/>
      <w:divBdr>
        <w:top w:val="none" w:sz="0" w:space="0" w:color="auto"/>
        <w:left w:val="none" w:sz="0" w:space="0" w:color="auto"/>
        <w:bottom w:val="none" w:sz="0" w:space="0" w:color="auto"/>
        <w:right w:val="none" w:sz="0" w:space="0" w:color="auto"/>
      </w:divBdr>
    </w:div>
    <w:div w:id="1419709830">
      <w:bodyDiv w:val="1"/>
      <w:marLeft w:val="0"/>
      <w:marRight w:val="0"/>
      <w:marTop w:val="0"/>
      <w:marBottom w:val="0"/>
      <w:divBdr>
        <w:top w:val="none" w:sz="0" w:space="0" w:color="auto"/>
        <w:left w:val="none" w:sz="0" w:space="0" w:color="auto"/>
        <w:bottom w:val="none" w:sz="0" w:space="0" w:color="auto"/>
        <w:right w:val="none" w:sz="0" w:space="0" w:color="auto"/>
      </w:divBdr>
      <w:divsChild>
        <w:div w:id="1929844706">
          <w:marLeft w:val="0"/>
          <w:marRight w:val="0"/>
          <w:marTop w:val="0"/>
          <w:marBottom w:val="0"/>
          <w:divBdr>
            <w:top w:val="none" w:sz="0" w:space="0" w:color="auto"/>
            <w:left w:val="none" w:sz="0" w:space="0" w:color="auto"/>
            <w:bottom w:val="none" w:sz="0" w:space="0" w:color="auto"/>
            <w:right w:val="none" w:sz="0" w:space="0" w:color="auto"/>
          </w:divBdr>
          <w:divsChild>
            <w:div w:id="1299260331">
              <w:marLeft w:val="0"/>
              <w:marRight w:val="0"/>
              <w:marTop w:val="0"/>
              <w:marBottom w:val="0"/>
              <w:divBdr>
                <w:top w:val="none" w:sz="0" w:space="0" w:color="auto"/>
                <w:left w:val="none" w:sz="0" w:space="0" w:color="auto"/>
                <w:bottom w:val="none" w:sz="0" w:space="0" w:color="auto"/>
                <w:right w:val="none" w:sz="0" w:space="0" w:color="auto"/>
              </w:divBdr>
              <w:divsChild>
                <w:div w:id="1572428248">
                  <w:marLeft w:val="0"/>
                  <w:marRight w:val="0"/>
                  <w:marTop w:val="0"/>
                  <w:marBottom w:val="0"/>
                  <w:divBdr>
                    <w:top w:val="single" w:sz="18" w:space="0" w:color="000000"/>
                    <w:left w:val="none" w:sz="0" w:space="0" w:color="auto"/>
                    <w:bottom w:val="none" w:sz="0" w:space="0" w:color="auto"/>
                    <w:right w:val="none" w:sz="0" w:space="0" w:color="auto"/>
                  </w:divBdr>
                  <w:divsChild>
                    <w:div w:id="1326860052">
                      <w:marLeft w:val="0"/>
                      <w:marRight w:val="0"/>
                      <w:marTop w:val="0"/>
                      <w:marBottom w:val="0"/>
                      <w:divBdr>
                        <w:top w:val="single" w:sz="2" w:space="8" w:color="BBBBBB"/>
                        <w:left w:val="single" w:sz="6" w:space="0" w:color="BBBBBB"/>
                        <w:bottom w:val="single" w:sz="6" w:space="0" w:color="BBBBBB"/>
                        <w:right w:val="single" w:sz="6" w:space="0" w:color="BBBBBB"/>
                      </w:divBdr>
                      <w:divsChild>
                        <w:div w:id="830876210">
                          <w:marLeft w:val="0"/>
                          <w:marRight w:val="0"/>
                          <w:marTop w:val="0"/>
                          <w:marBottom w:val="0"/>
                          <w:divBdr>
                            <w:top w:val="none" w:sz="0" w:space="0" w:color="auto"/>
                            <w:left w:val="none" w:sz="0" w:space="0" w:color="auto"/>
                            <w:bottom w:val="none" w:sz="0" w:space="0" w:color="auto"/>
                            <w:right w:val="none" w:sz="0" w:space="0" w:color="auto"/>
                          </w:divBdr>
                          <w:divsChild>
                            <w:div w:id="294456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9526803">
      <w:bodyDiv w:val="1"/>
      <w:marLeft w:val="0"/>
      <w:marRight w:val="0"/>
      <w:marTop w:val="0"/>
      <w:marBottom w:val="0"/>
      <w:divBdr>
        <w:top w:val="none" w:sz="0" w:space="0" w:color="auto"/>
        <w:left w:val="none" w:sz="0" w:space="0" w:color="auto"/>
        <w:bottom w:val="none" w:sz="0" w:space="0" w:color="auto"/>
        <w:right w:val="none" w:sz="0" w:space="0" w:color="auto"/>
      </w:divBdr>
      <w:divsChild>
        <w:div w:id="292100492">
          <w:marLeft w:val="0"/>
          <w:marRight w:val="0"/>
          <w:marTop w:val="0"/>
          <w:marBottom w:val="0"/>
          <w:divBdr>
            <w:top w:val="none" w:sz="0" w:space="0" w:color="auto"/>
            <w:left w:val="none" w:sz="0" w:space="0" w:color="auto"/>
            <w:bottom w:val="none" w:sz="0" w:space="0" w:color="auto"/>
            <w:right w:val="none" w:sz="0" w:space="0" w:color="auto"/>
          </w:divBdr>
        </w:div>
        <w:div w:id="337119505">
          <w:marLeft w:val="0"/>
          <w:marRight w:val="0"/>
          <w:marTop w:val="0"/>
          <w:marBottom w:val="0"/>
          <w:divBdr>
            <w:top w:val="none" w:sz="0" w:space="0" w:color="auto"/>
            <w:left w:val="none" w:sz="0" w:space="0" w:color="auto"/>
            <w:bottom w:val="none" w:sz="0" w:space="0" w:color="auto"/>
            <w:right w:val="none" w:sz="0" w:space="0" w:color="auto"/>
          </w:divBdr>
        </w:div>
        <w:div w:id="586041967">
          <w:marLeft w:val="0"/>
          <w:marRight w:val="0"/>
          <w:marTop w:val="0"/>
          <w:marBottom w:val="0"/>
          <w:divBdr>
            <w:top w:val="none" w:sz="0" w:space="0" w:color="auto"/>
            <w:left w:val="none" w:sz="0" w:space="0" w:color="auto"/>
            <w:bottom w:val="none" w:sz="0" w:space="0" w:color="auto"/>
            <w:right w:val="none" w:sz="0" w:space="0" w:color="auto"/>
          </w:divBdr>
        </w:div>
        <w:div w:id="656806720">
          <w:marLeft w:val="0"/>
          <w:marRight w:val="0"/>
          <w:marTop w:val="0"/>
          <w:marBottom w:val="0"/>
          <w:divBdr>
            <w:top w:val="none" w:sz="0" w:space="0" w:color="auto"/>
            <w:left w:val="none" w:sz="0" w:space="0" w:color="auto"/>
            <w:bottom w:val="none" w:sz="0" w:space="0" w:color="auto"/>
            <w:right w:val="none" w:sz="0" w:space="0" w:color="auto"/>
          </w:divBdr>
        </w:div>
        <w:div w:id="2064988718">
          <w:marLeft w:val="0"/>
          <w:marRight w:val="0"/>
          <w:marTop w:val="0"/>
          <w:marBottom w:val="0"/>
          <w:divBdr>
            <w:top w:val="none" w:sz="0" w:space="0" w:color="auto"/>
            <w:left w:val="none" w:sz="0" w:space="0" w:color="auto"/>
            <w:bottom w:val="none" w:sz="0" w:space="0" w:color="auto"/>
            <w:right w:val="none" w:sz="0" w:space="0" w:color="auto"/>
          </w:divBdr>
        </w:div>
      </w:divsChild>
    </w:div>
    <w:div w:id="1497961281">
      <w:bodyDiv w:val="1"/>
      <w:marLeft w:val="0"/>
      <w:marRight w:val="0"/>
      <w:marTop w:val="0"/>
      <w:marBottom w:val="0"/>
      <w:divBdr>
        <w:top w:val="none" w:sz="0" w:space="0" w:color="auto"/>
        <w:left w:val="none" w:sz="0" w:space="0" w:color="auto"/>
        <w:bottom w:val="none" w:sz="0" w:space="0" w:color="auto"/>
        <w:right w:val="none" w:sz="0" w:space="0" w:color="auto"/>
      </w:divBdr>
    </w:div>
    <w:div w:id="1508400693">
      <w:bodyDiv w:val="1"/>
      <w:marLeft w:val="0"/>
      <w:marRight w:val="0"/>
      <w:marTop w:val="0"/>
      <w:marBottom w:val="0"/>
      <w:divBdr>
        <w:top w:val="none" w:sz="0" w:space="0" w:color="auto"/>
        <w:left w:val="none" w:sz="0" w:space="0" w:color="auto"/>
        <w:bottom w:val="none" w:sz="0" w:space="0" w:color="auto"/>
        <w:right w:val="none" w:sz="0" w:space="0" w:color="auto"/>
      </w:divBdr>
    </w:div>
    <w:div w:id="1540820627">
      <w:bodyDiv w:val="1"/>
      <w:marLeft w:val="0"/>
      <w:marRight w:val="0"/>
      <w:marTop w:val="0"/>
      <w:marBottom w:val="0"/>
      <w:divBdr>
        <w:top w:val="none" w:sz="0" w:space="0" w:color="auto"/>
        <w:left w:val="none" w:sz="0" w:space="0" w:color="auto"/>
        <w:bottom w:val="none" w:sz="0" w:space="0" w:color="auto"/>
        <w:right w:val="none" w:sz="0" w:space="0" w:color="auto"/>
      </w:divBdr>
    </w:div>
    <w:div w:id="1556165314">
      <w:bodyDiv w:val="1"/>
      <w:marLeft w:val="0"/>
      <w:marRight w:val="0"/>
      <w:marTop w:val="0"/>
      <w:marBottom w:val="0"/>
      <w:divBdr>
        <w:top w:val="none" w:sz="0" w:space="0" w:color="auto"/>
        <w:left w:val="none" w:sz="0" w:space="0" w:color="auto"/>
        <w:bottom w:val="none" w:sz="0" w:space="0" w:color="auto"/>
        <w:right w:val="none" w:sz="0" w:space="0" w:color="auto"/>
      </w:divBdr>
      <w:divsChild>
        <w:div w:id="113792462">
          <w:marLeft w:val="0"/>
          <w:marRight w:val="0"/>
          <w:marTop w:val="0"/>
          <w:marBottom w:val="0"/>
          <w:divBdr>
            <w:top w:val="none" w:sz="0" w:space="0" w:color="auto"/>
            <w:left w:val="none" w:sz="0" w:space="0" w:color="auto"/>
            <w:bottom w:val="none" w:sz="0" w:space="0" w:color="auto"/>
            <w:right w:val="none" w:sz="0" w:space="0" w:color="auto"/>
          </w:divBdr>
          <w:divsChild>
            <w:div w:id="697899574">
              <w:marLeft w:val="0"/>
              <w:marRight w:val="0"/>
              <w:marTop w:val="0"/>
              <w:marBottom w:val="0"/>
              <w:divBdr>
                <w:top w:val="none" w:sz="0" w:space="0" w:color="auto"/>
                <w:left w:val="none" w:sz="0" w:space="0" w:color="auto"/>
                <w:bottom w:val="none" w:sz="0" w:space="0" w:color="auto"/>
                <w:right w:val="none" w:sz="0" w:space="0" w:color="auto"/>
              </w:divBdr>
              <w:divsChild>
                <w:div w:id="2123106412">
                  <w:marLeft w:val="0"/>
                  <w:marRight w:val="0"/>
                  <w:marTop w:val="0"/>
                  <w:marBottom w:val="0"/>
                  <w:divBdr>
                    <w:top w:val="none" w:sz="0" w:space="0" w:color="auto"/>
                    <w:left w:val="none" w:sz="0" w:space="0" w:color="auto"/>
                    <w:bottom w:val="none" w:sz="0" w:space="0" w:color="auto"/>
                    <w:right w:val="none" w:sz="0" w:space="0" w:color="auto"/>
                  </w:divBdr>
                  <w:divsChild>
                    <w:div w:id="483745682">
                      <w:marLeft w:val="0"/>
                      <w:marRight w:val="0"/>
                      <w:marTop w:val="0"/>
                      <w:marBottom w:val="0"/>
                      <w:divBdr>
                        <w:top w:val="none" w:sz="0" w:space="0" w:color="auto"/>
                        <w:left w:val="none" w:sz="0" w:space="0" w:color="auto"/>
                        <w:bottom w:val="none" w:sz="0" w:space="0" w:color="auto"/>
                        <w:right w:val="none" w:sz="0" w:space="0" w:color="auto"/>
                      </w:divBdr>
                      <w:divsChild>
                        <w:div w:id="1943488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1476250">
      <w:bodyDiv w:val="1"/>
      <w:marLeft w:val="0"/>
      <w:marRight w:val="0"/>
      <w:marTop w:val="0"/>
      <w:marBottom w:val="0"/>
      <w:divBdr>
        <w:top w:val="none" w:sz="0" w:space="0" w:color="auto"/>
        <w:left w:val="none" w:sz="0" w:space="0" w:color="auto"/>
        <w:bottom w:val="none" w:sz="0" w:space="0" w:color="auto"/>
        <w:right w:val="none" w:sz="0" w:space="0" w:color="auto"/>
      </w:divBdr>
    </w:div>
    <w:div w:id="1646205823">
      <w:bodyDiv w:val="1"/>
      <w:marLeft w:val="0"/>
      <w:marRight w:val="0"/>
      <w:marTop w:val="0"/>
      <w:marBottom w:val="0"/>
      <w:divBdr>
        <w:top w:val="none" w:sz="0" w:space="0" w:color="auto"/>
        <w:left w:val="none" w:sz="0" w:space="0" w:color="auto"/>
        <w:bottom w:val="none" w:sz="0" w:space="0" w:color="auto"/>
        <w:right w:val="none" w:sz="0" w:space="0" w:color="auto"/>
      </w:divBdr>
    </w:div>
    <w:div w:id="1742676730">
      <w:bodyDiv w:val="1"/>
      <w:marLeft w:val="0"/>
      <w:marRight w:val="0"/>
      <w:marTop w:val="0"/>
      <w:marBottom w:val="0"/>
      <w:divBdr>
        <w:top w:val="none" w:sz="0" w:space="0" w:color="auto"/>
        <w:left w:val="none" w:sz="0" w:space="0" w:color="auto"/>
        <w:bottom w:val="none" w:sz="0" w:space="0" w:color="auto"/>
        <w:right w:val="none" w:sz="0" w:space="0" w:color="auto"/>
      </w:divBdr>
      <w:divsChild>
        <w:div w:id="249046931">
          <w:marLeft w:val="0"/>
          <w:marRight w:val="0"/>
          <w:marTop w:val="0"/>
          <w:marBottom w:val="0"/>
          <w:divBdr>
            <w:top w:val="none" w:sz="0" w:space="0" w:color="auto"/>
            <w:left w:val="none" w:sz="0" w:space="0" w:color="auto"/>
            <w:bottom w:val="none" w:sz="0" w:space="0" w:color="auto"/>
            <w:right w:val="none" w:sz="0" w:space="0" w:color="auto"/>
          </w:divBdr>
          <w:divsChild>
            <w:div w:id="1952130982">
              <w:marLeft w:val="0"/>
              <w:marRight w:val="0"/>
              <w:marTop w:val="0"/>
              <w:marBottom w:val="0"/>
              <w:divBdr>
                <w:top w:val="none" w:sz="0" w:space="0" w:color="auto"/>
                <w:left w:val="none" w:sz="0" w:space="0" w:color="auto"/>
                <w:bottom w:val="none" w:sz="0" w:space="0" w:color="auto"/>
                <w:right w:val="none" w:sz="0" w:space="0" w:color="auto"/>
              </w:divBdr>
              <w:divsChild>
                <w:div w:id="2006588671">
                  <w:marLeft w:val="0"/>
                  <w:marRight w:val="0"/>
                  <w:marTop w:val="0"/>
                  <w:marBottom w:val="0"/>
                  <w:divBdr>
                    <w:top w:val="none" w:sz="0" w:space="0" w:color="auto"/>
                    <w:left w:val="none" w:sz="0" w:space="0" w:color="auto"/>
                    <w:bottom w:val="none" w:sz="0" w:space="0" w:color="auto"/>
                    <w:right w:val="none" w:sz="0" w:space="0" w:color="auto"/>
                  </w:divBdr>
                  <w:divsChild>
                    <w:div w:id="2000159804">
                      <w:marLeft w:val="0"/>
                      <w:marRight w:val="0"/>
                      <w:marTop w:val="0"/>
                      <w:marBottom w:val="0"/>
                      <w:divBdr>
                        <w:top w:val="none" w:sz="0" w:space="0" w:color="auto"/>
                        <w:left w:val="none" w:sz="0" w:space="0" w:color="auto"/>
                        <w:bottom w:val="none" w:sz="0" w:space="0" w:color="auto"/>
                        <w:right w:val="none" w:sz="0" w:space="0" w:color="auto"/>
                      </w:divBdr>
                      <w:divsChild>
                        <w:div w:id="861669103">
                          <w:marLeft w:val="0"/>
                          <w:marRight w:val="0"/>
                          <w:marTop w:val="0"/>
                          <w:marBottom w:val="0"/>
                          <w:divBdr>
                            <w:top w:val="none" w:sz="0" w:space="0" w:color="auto"/>
                            <w:left w:val="none" w:sz="0" w:space="0" w:color="auto"/>
                            <w:bottom w:val="none" w:sz="0" w:space="0" w:color="auto"/>
                            <w:right w:val="none" w:sz="0" w:space="0" w:color="auto"/>
                          </w:divBdr>
                          <w:divsChild>
                            <w:div w:id="1171290549">
                              <w:marLeft w:val="0"/>
                              <w:marRight w:val="0"/>
                              <w:marTop w:val="0"/>
                              <w:marBottom w:val="0"/>
                              <w:divBdr>
                                <w:top w:val="none" w:sz="0" w:space="0" w:color="auto"/>
                                <w:left w:val="none" w:sz="0" w:space="0" w:color="auto"/>
                                <w:bottom w:val="none" w:sz="0" w:space="0" w:color="auto"/>
                                <w:right w:val="none" w:sz="0" w:space="0" w:color="auto"/>
                              </w:divBdr>
                              <w:divsChild>
                                <w:div w:id="116813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8228953">
          <w:marLeft w:val="0"/>
          <w:marRight w:val="0"/>
          <w:marTop w:val="0"/>
          <w:marBottom w:val="0"/>
          <w:divBdr>
            <w:top w:val="none" w:sz="0" w:space="0" w:color="auto"/>
            <w:left w:val="none" w:sz="0" w:space="0" w:color="auto"/>
            <w:bottom w:val="none" w:sz="0" w:space="0" w:color="auto"/>
            <w:right w:val="none" w:sz="0" w:space="0" w:color="auto"/>
          </w:divBdr>
          <w:divsChild>
            <w:div w:id="1053849064">
              <w:marLeft w:val="0"/>
              <w:marRight w:val="0"/>
              <w:marTop w:val="0"/>
              <w:marBottom w:val="0"/>
              <w:divBdr>
                <w:top w:val="none" w:sz="0" w:space="0" w:color="auto"/>
                <w:left w:val="none" w:sz="0" w:space="0" w:color="auto"/>
                <w:bottom w:val="none" w:sz="0" w:space="0" w:color="auto"/>
                <w:right w:val="none" w:sz="0" w:space="0" w:color="auto"/>
              </w:divBdr>
              <w:divsChild>
                <w:div w:id="1283226137">
                  <w:marLeft w:val="0"/>
                  <w:marRight w:val="0"/>
                  <w:marTop w:val="0"/>
                  <w:marBottom w:val="0"/>
                  <w:divBdr>
                    <w:top w:val="none" w:sz="0" w:space="0" w:color="auto"/>
                    <w:left w:val="none" w:sz="0" w:space="0" w:color="auto"/>
                    <w:bottom w:val="none" w:sz="0" w:space="0" w:color="auto"/>
                    <w:right w:val="none" w:sz="0" w:space="0" w:color="auto"/>
                  </w:divBdr>
                  <w:divsChild>
                    <w:div w:id="2051026052">
                      <w:marLeft w:val="0"/>
                      <w:marRight w:val="0"/>
                      <w:marTop w:val="0"/>
                      <w:marBottom w:val="0"/>
                      <w:divBdr>
                        <w:top w:val="none" w:sz="0" w:space="0" w:color="auto"/>
                        <w:left w:val="none" w:sz="0" w:space="0" w:color="auto"/>
                        <w:bottom w:val="none" w:sz="0" w:space="0" w:color="auto"/>
                        <w:right w:val="none" w:sz="0" w:space="0" w:color="auto"/>
                      </w:divBdr>
                      <w:divsChild>
                        <w:div w:id="843975117">
                          <w:marLeft w:val="0"/>
                          <w:marRight w:val="0"/>
                          <w:marTop w:val="0"/>
                          <w:marBottom w:val="0"/>
                          <w:divBdr>
                            <w:top w:val="none" w:sz="0" w:space="0" w:color="auto"/>
                            <w:left w:val="none" w:sz="0" w:space="0" w:color="auto"/>
                            <w:bottom w:val="none" w:sz="0" w:space="0" w:color="auto"/>
                            <w:right w:val="none" w:sz="0" w:space="0" w:color="auto"/>
                          </w:divBdr>
                          <w:divsChild>
                            <w:div w:id="1047266369">
                              <w:marLeft w:val="0"/>
                              <w:marRight w:val="0"/>
                              <w:marTop w:val="0"/>
                              <w:marBottom w:val="0"/>
                              <w:divBdr>
                                <w:top w:val="none" w:sz="0" w:space="0" w:color="auto"/>
                                <w:left w:val="none" w:sz="0" w:space="0" w:color="auto"/>
                                <w:bottom w:val="none" w:sz="0" w:space="0" w:color="auto"/>
                                <w:right w:val="none" w:sz="0" w:space="0" w:color="auto"/>
                              </w:divBdr>
                              <w:divsChild>
                                <w:div w:id="1007556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6942593">
          <w:marLeft w:val="0"/>
          <w:marRight w:val="0"/>
          <w:marTop w:val="0"/>
          <w:marBottom w:val="0"/>
          <w:divBdr>
            <w:top w:val="none" w:sz="0" w:space="0" w:color="auto"/>
            <w:left w:val="none" w:sz="0" w:space="0" w:color="auto"/>
            <w:bottom w:val="none" w:sz="0" w:space="0" w:color="auto"/>
            <w:right w:val="none" w:sz="0" w:space="0" w:color="auto"/>
          </w:divBdr>
          <w:divsChild>
            <w:div w:id="1766219718">
              <w:marLeft w:val="0"/>
              <w:marRight w:val="0"/>
              <w:marTop w:val="0"/>
              <w:marBottom w:val="0"/>
              <w:divBdr>
                <w:top w:val="none" w:sz="0" w:space="0" w:color="auto"/>
                <w:left w:val="none" w:sz="0" w:space="0" w:color="auto"/>
                <w:bottom w:val="none" w:sz="0" w:space="0" w:color="auto"/>
                <w:right w:val="none" w:sz="0" w:space="0" w:color="auto"/>
              </w:divBdr>
              <w:divsChild>
                <w:div w:id="2076199283">
                  <w:marLeft w:val="0"/>
                  <w:marRight w:val="0"/>
                  <w:marTop w:val="0"/>
                  <w:marBottom w:val="0"/>
                  <w:divBdr>
                    <w:top w:val="none" w:sz="0" w:space="0" w:color="auto"/>
                    <w:left w:val="none" w:sz="0" w:space="0" w:color="auto"/>
                    <w:bottom w:val="none" w:sz="0" w:space="0" w:color="auto"/>
                    <w:right w:val="none" w:sz="0" w:space="0" w:color="auto"/>
                  </w:divBdr>
                  <w:divsChild>
                    <w:div w:id="2070494282">
                      <w:marLeft w:val="0"/>
                      <w:marRight w:val="0"/>
                      <w:marTop w:val="0"/>
                      <w:marBottom w:val="0"/>
                      <w:divBdr>
                        <w:top w:val="none" w:sz="0" w:space="0" w:color="auto"/>
                        <w:left w:val="none" w:sz="0" w:space="0" w:color="auto"/>
                        <w:bottom w:val="none" w:sz="0" w:space="0" w:color="auto"/>
                        <w:right w:val="none" w:sz="0" w:space="0" w:color="auto"/>
                      </w:divBdr>
                      <w:divsChild>
                        <w:div w:id="1816413963">
                          <w:marLeft w:val="0"/>
                          <w:marRight w:val="0"/>
                          <w:marTop w:val="0"/>
                          <w:marBottom w:val="0"/>
                          <w:divBdr>
                            <w:top w:val="none" w:sz="0" w:space="0" w:color="auto"/>
                            <w:left w:val="none" w:sz="0" w:space="0" w:color="auto"/>
                            <w:bottom w:val="none" w:sz="0" w:space="0" w:color="auto"/>
                            <w:right w:val="none" w:sz="0" w:space="0" w:color="auto"/>
                          </w:divBdr>
                          <w:divsChild>
                            <w:div w:id="1102340990">
                              <w:marLeft w:val="0"/>
                              <w:marRight w:val="0"/>
                              <w:marTop w:val="0"/>
                              <w:marBottom w:val="0"/>
                              <w:divBdr>
                                <w:top w:val="none" w:sz="0" w:space="0" w:color="auto"/>
                                <w:left w:val="none" w:sz="0" w:space="0" w:color="auto"/>
                                <w:bottom w:val="none" w:sz="0" w:space="0" w:color="auto"/>
                                <w:right w:val="none" w:sz="0" w:space="0" w:color="auto"/>
                              </w:divBdr>
                              <w:divsChild>
                                <w:div w:id="18410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3090403">
          <w:marLeft w:val="0"/>
          <w:marRight w:val="0"/>
          <w:marTop w:val="0"/>
          <w:marBottom w:val="0"/>
          <w:divBdr>
            <w:top w:val="none" w:sz="0" w:space="0" w:color="auto"/>
            <w:left w:val="none" w:sz="0" w:space="0" w:color="auto"/>
            <w:bottom w:val="none" w:sz="0" w:space="0" w:color="auto"/>
            <w:right w:val="none" w:sz="0" w:space="0" w:color="auto"/>
          </w:divBdr>
          <w:divsChild>
            <w:div w:id="1019812835">
              <w:marLeft w:val="0"/>
              <w:marRight w:val="0"/>
              <w:marTop w:val="0"/>
              <w:marBottom w:val="0"/>
              <w:divBdr>
                <w:top w:val="none" w:sz="0" w:space="0" w:color="auto"/>
                <w:left w:val="none" w:sz="0" w:space="0" w:color="auto"/>
                <w:bottom w:val="none" w:sz="0" w:space="0" w:color="auto"/>
                <w:right w:val="none" w:sz="0" w:space="0" w:color="auto"/>
              </w:divBdr>
              <w:divsChild>
                <w:div w:id="20056960">
                  <w:marLeft w:val="0"/>
                  <w:marRight w:val="0"/>
                  <w:marTop w:val="0"/>
                  <w:marBottom w:val="0"/>
                  <w:divBdr>
                    <w:top w:val="none" w:sz="0" w:space="0" w:color="auto"/>
                    <w:left w:val="none" w:sz="0" w:space="0" w:color="auto"/>
                    <w:bottom w:val="none" w:sz="0" w:space="0" w:color="auto"/>
                    <w:right w:val="none" w:sz="0" w:space="0" w:color="auto"/>
                  </w:divBdr>
                  <w:divsChild>
                    <w:div w:id="1735465175">
                      <w:marLeft w:val="0"/>
                      <w:marRight w:val="0"/>
                      <w:marTop w:val="0"/>
                      <w:marBottom w:val="0"/>
                      <w:divBdr>
                        <w:top w:val="none" w:sz="0" w:space="0" w:color="auto"/>
                        <w:left w:val="none" w:sz="0" w:space="0" w:color="auto"/>
                        <w:bottom w:val="none" w:sz="0" w:space="0" w:color="auto"/>
                        <w:right w:val="none" w:sz="0" w:space="0" w:color="auto"/>
                      </w:divBdr>
                      <w:divsChild>
                        <w:div w:id="1465081708">
                          <w:marLeft w:val="0"/>
                          <w:marRight w:val="0"/>
                          <w:marTop w:val="0"/>
                          <w:marBottom w:val="0"/>
                          <w:divBdr>
                            <w:top w:val="none" w:sz="0" w:space="0" w:color="auto"/>
                            <w:left w:val="none" w:sz="0" w:space="0" w:color="auto"/>
                            <w:bottom w:val="none" w:sz="0" w:space="0" w:color="auto"/>
                            <w:right w:val="none" w:sz="0" w:space="0" w:color="auto"/>
                          </w:divBdr>
                          <w:divsChild>
                            <w:div w:id="166218209">
                              <w:marLeft w:val="0"/>
                              <w:marRight w:val="0"/>
                              <w:marTop w:val="0"/>
                              <w:marBottom w:val="0"/>
                              <w:divBdr>
                                <w:top w:val="none" w:sz="0" w:space="0" w:color="auto"/>
                                <w:left w:val="none" w:sz="0" w:space="0" w:color="auto"/>
                                <w:bottom w:val="none" w:sz="0" w:space="0" w:color="auto"/>
                                <w:right w:val="none" w:sz="0" w:space="0" w:color="auto"/>
                              </w:divBdr>
                              <w:divsChild>
                                <w:div w:id="90761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028334">
          <w:marLeft w:val="0"/>
          <w:marRight w:val="0"/>
          <w:marTop w:val="0"/>
          <w:marBottom w:val="0"/>
          <w:divBdr>
            <w:top w:val="none" w:sz="0" w:space="0" w:color="auto"/>
            <w:left w:val="none" w:sz="0" w:space="0" w:color="auto"/>
            <w:bottom w:val="none" w:sz="0" w:space="0" w:color="auto"/>
            <w:right w:val="none" w:sz="0" w:space="0" w:color="auto"/>
          </w:divBdr>
          <w:divsChild>
            <w:div w:id="335885362">
              <w:marLeft w:val="0"/>
              <w:marRight w:val="0"/>
              <w:marTop w:val="0"/>
              <w:marBottom w:val="0"/>
              <w:divBdr>
                <w:top w:val="none" w:sz="0" w:space="0" w:color="auto"/>
                <w:left w:val="none" w:sz="0" w:space="0" w:color="auto"/>
                <w:bottom w:val="none" w:sz="0" w:space="0" w:color="auto"/>
                <w:right w:val="none" w:sz="0" w:space="0" w:color="auto"/>
              </w:divBdr>
              <w:divsChild>
                <w:div w:id="1280531710">
                  <w:marLeft w:val="0"/>
                  <w:marRight w:val="0"/>
                  <w:marTop w:val="0"/>
                  <w:marBottom w:val="0"/>
                  <w:divBdr>
                    <w:top w:val="none" w:sz="0" w:space="0" w:color="auto"/>
                    <w:left w:val="none" w:sz="0" w:space="0" w:color="auto"/>
                    <w:bottom w:val="none" w:sz="0" w:space="0" w:color="auto"/>
                    <w:right w:val="none" w:sz="0" w:space="0" w:color="auto"/>
                  </w:divBdr>
                  <w:divsChild>
                    <w:div w:id="572592905">
                      <w:marLeft w:val="0"/>
                      <w:marRight w:val="0"/>
                      <w:marTop w:val="0"/>
                      <w:marBottom w:val="0"/>
                      <w:divBdr>
                        <w:top w:val="none" w:sz="0" w:space="0" w:color="auto"/>
                        <w:left w:val="none" w:sz="0" w:space="0" w:color="auto"/>
                        <w:bottom w:val="none" w:sz="0" w:space="0" w:color="auto"/>
                        <w:right w:val="none" w:sz="0" w:space="0" w:color="auto"/>
                      </w:divBdr>
                      <w:divsChild>
                        <w:div w:id="1133400080">
                          <w:marLeft w:val="0"/>
                          <w:marRight w:val="0"/>
                          <w:marTop w:val="0"/>
                          <w:marBottom w:val="0"/>
                          <w:divBdr>
                            <w:top w:val="none" w:sz="0" w:space="0" w:color="auto"/>
                            <w:left w:val="none" w:sz="0" w:space="0" w:color="auto"/>
                            <w:bottom w:val="none" w:sz="0" w:space="0" w:color="auto"/>
                            <w:right w:val="none" w:sz="0" w:space="0" w:color="auto"/>
                          </w:divBdr>
                          <w:divsChild>
                            <w:div w:id="1423065258">
                              <w:marLeft w:val="0"/>
                              <w:marRight w:val="0"/>
                              <w:marTop w:val="0"/>
                              <w:marBottom w:val="0"/>
                              <w:divBdr>
                                <w:top w:val="none" w:sz="0" w:space="0" w:color="auto"/>
                                <w:left w:val="none" w:sz="0" w:space="0" w:color="auto"/>
                                <w:bottom w:val="none" w:sz="0" w:space="0" w:color="auto"/>
                                <w:right w:val="none" w:sz="0" w:space="0" w:color="auto"/>
                              </w:divBdr>
                              <w:divsChild>
                                <w:div w:id="49427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202275">
          <w:marLeft w:val="0"/>
          <w:marRight w:val="0"/>
          <w:marTop w:val="0"/>
          <w:marBottom w:val="0"/>
          <w:divBdr>
            <w:top w:val="none" w:sz="0" w:space="0" w:color="auto"/>
            <w:left w:val="none" w:sz="0" w:space="0" w:color="auto"/>
            <w:bottom w:val="none" w:sz="0" w:space="0" w:color="auto"/>
            <w:right w:val="none" w:sz="0" w:space="0" w:color="auto"/>
          </w:divBdr>
          <w:divsChild>
            <w:div w:id="1153642673">
              <w:marLeft w:val="0"/>
              <w:marRight w:val="0"/>
              <w:marTop w:val="0"/>
              <w:marBottom w:val="0"/>
              <w:divBdr>
                <w:top w:val="none" w:sz="0" w:space="0" w:color="auto"/>
                <w:left w:val="none" w:sz="0" w:space="0" w:color="auto"/>
                <w:bottom w:val="none" w:sz="0" w:space="0" w:color="auto"/>
                <w:right w:val="none" w:sz="0" w:space="0" w:color="auto"/>
              </w:divBdr>
              <w:divsChild>
                <w:div w:id="540365461">
                  <w:marLeft w:val="0"/>
                  <w:marRight w:val="0"/>
                  <w:marTop w:val="0"/>
                  <w:marBottom w:val="0"/>
                  <w:divBdr>
                    <w:top w:val="none" w:sz="0" w:space="0" w:color="auto"/>
                    <w:left w:val="none" w:sz="0" w:space="0" w:color="auto"/>
                    <w:bottom w:val="none" w:sz="0" w:space="0" w:color="auto"/>
                    <w:right w:val="none" w:sz="0" w:space="0" w:color="auto"/>
                  </w:divBdr>
                  <w:divsChild>
                    <w:div w:id="1023630900">
                      <w:marLeft w:val="0"/>
                      <w:marRight w:val="0"/>
                      <w:marTop w:val="0"/>
                      <w:marBottom w:val="0"/>
                      <w:divBdr>
                        <w:top w:val="none" w:sz="0" w:space="0" w:color="auto"/>
                        <w:left w:val="none" w:sz="0" w:space="0" w:color="auto"/>
                        <w:bottom w:val="none" w:sz="0" w:space="0" w:color="auto"/>
                        <w:right w:val="none" w:sz="0" w:space="0" w:color="auto"/>
                      </w:divBdr>
                      <w:divsChild>
                        <w:div w:id="795296744">
                          <w:marLeft w:val="0"/>
                          <w:marRight w:val="0"/>
                          <w:marTop w:val="0"/>
                          <w:marBottom w:val="0"/>
                          <w:divBdr>
                            <w:top w:val="none" w:sz="0" w:space="0" w:color="auto"/>
                            <w:left w:val="none" w:sz="0" w:space="0" w:color="auto"/>
                            <w:bottom w:val="none" w:sz="0" w:space="0" w:color="auto"/>
                            <w:right w:val="none" w:sz="0" w:space="0" w:color="auto"/>
                          </w:divBdr>
                          <w:divsChild>
                            <w:div w:id="1141269836">
                              <w:marLeft w:val="0"/>
                              <w:marRight w:val="0"/>
                              <w:marTop w:val="0"/>
                              <w:marBottom w:val="0"/>
                              <w:divBdr>
                                <w:top w:val="none" w:sz="0" w:space="0" w:color="auto"/>
                                <w:left w:val="none" w:sz="0" w:space="0" w:color="auto"/>
                                <w:bottom w:val="none" w:sz="0" w:space="0" w:color="auto"/>
                                <w:right w:val="none" w:sz="0" w:space="0" w:color="auto"/>
                              </w:divBdr>
                              <w:divsChild>
                                <w:div w:id="20553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35081209">
          <w:marLeft w:val="0"/>
          <w:marRight w:val="0"/>
          <w:marTop w:val="0"/>
          <w:marBottom w:val="0"/>
          <w:divBdr>
            <w:top w:val="none" w:sz="0" w:space="0" w:color="auto"/>
            <w:left w:val="none" w:sz="0" w:space="0" w:color="auto"/>
            <w:bottom w:val="none" w:sz="0" w:space="0" w:color="auto"/>
            <w:right w:val="none" w:sz="0" w:space="0" w:color="auto"/>
          </w:divBdr>
          <w:divsChild>
            <w:div w:id="1435437855">
              <w:marLeft w:val="0"/>
              <w:marRight w:val="0"/>
              <w:marTop w:val="0"/>
              <w:marBottom w:val="0"/>
              <w:divBdr>
                <w:top w:val="none" w:sz="0" w:space="0" w:color="auto"/>
                <w:left w:val="none" w:sz="0" w:space="0" w:color="auto"/>
                <w:bottom w:val="none" w:sz="0" w:space="0" w:color="auto"/>
                <w:right w:val="none" w:sz="0" w:space="0" w:color="auto"/>
              </w:divBdr>
              <w:divsChild>
                <w:div w:id="1491294220">
                  <w:marLeft w:val="0"/>
                  <w:marRight w:val="0"/>
                  <w:marTop w:val="0"/>
                  <w:marBottom w:val="0"/>
                  <w:divBdr>
                    <w:top w:val="none" w:sz="0" w:space="0" w:color="auto"/>
                    <w:left w:val="none" w:sz="0" w:space="0" w:color="auto"/>
                    <w:bottom w:val="none" w:sz="0" w:space="0" w:color="auto"/>
                    <w:right w:val="none" w:sz="0" w:space="0" w:color="auto"/>
                  </w:divBdr>
                  <w:divsChild>
                    <w:div w:id="180318028">
                      <w:marLeft w:val="0"/>
                      <w:marRight w:val="0"/>
                      <w:marTop w:val="0"/>
                      <w:marBottom w:val="0"/>
                      <w:divBdr>
                        <w:top w:val="none" w:sz="0" w:space="0" w:color="auto"/>
                        <w:left w:val="none" w:sz="0" w:space="0" w:color="auto"/>
                        <w:bottom w:val="none" w:sz="0" w:space="0" w:color="auto"/>
                        <w:right w:val="none" w:sz="0" w:space="0" w:color="auto"/>
                      </w:divBdr>
                      <w:divsChild>
                        <w:div w:id="1688216288">
                          <w:marLeft w:val="0"/>
                          <w:marRight w:val="0"/>
                          <w:marTop w:val="0"/>
                          <w:marBottom w:val="0"/>
                          <w:divBdr>
                            <w:top w:val="none" w:sz="0" w:space="0" w:color="auto"/>
                            <w:left w:val="none" w:sz="0" w:space="0" w:color="auto"/>
                            <w:bottom w:val="none" w:sz="0" w:space="0" w:color="auto"/>
                            <w:right w:val="none" w:sz="0" w:space="0" w:color="auto"/>
                          </w:divBdr>
                          <w:divsChild>
                            <w:div w:id="293681986">
                              <w:marLeft w:val="0"/>
                              <w:marRight w:val="0"/>
                              <w:marTop w:val="0"/>
                              <w:marBottom w:val="0"/>
                              <w:divBdr>
                                <w:top w:val="none" w:sz="0" w:space="0" w:color="auto"/>
                                <w:left w:val="none" w:sz="0" w:space="0" w:color="auto"/>
                                <w:bottom w:val="none" w:sz="0" w:space="0" w:color="auto"/>
                                <w:right w:val="none" w:sz="0" w:space="0" w:color="auto"/>
                              </w:divBdr>
                              <w:divsChild>
                                <w:div w:id="1659385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3883637">
          <w:marLeft w:val="0"/>
          <w:marRight w:val="0"/>
          <w:marTop w:val="0"/>
          <w:marBottom w:val="0"/>
          <w:divBdr>
            <w:top w:val="none" w:sz="0" w:space="0" w:color="auto"/>
            <w:left w:val="none" w:sz="0" w:space="0" w:color="auto"/>
            <w:bottom w:val="none" w:sz="0" w:space="0" w:color="auto"/>
            <w:right w:val="none" w:sz="0" w:space="0" w:color="auto"/>
          </w:divBdr>
          <w:divsChild>
            <w:div w:id="1671248405">
              <w:marLeft w:val="0"/>
              <w:marRight w:val="0"/>
              <w:marTop w:val="0"/>
              <w:marBottom w:val="0"/>
              <w:divBdr>
                <w:top w:val="none" w:sz="0" w:space="0" w:color="auto"/>
                <w:left w:val="none" w:sz="0" w:space="0" w:color="auto"/>
                <w:bottom w:val="none" w:sz="0" w:space="0" w:color="auto"/>
                <w:right w:val="none" w:sz="0" w:space="0" w:color="auto"/>
              </w:divBdr>
              <w:divsChild>
                <w:div w:id="2017147220">
                  <w:marLeft w:val="0"/>
                  <w:marRight w:val="0"/>
                  <w:marTop w:val="0"/>
                  <w:marBottom w:val="0"/>
                  <w:divBdr>
                    <w:top w:val="none" w:sz="0" w:space="0" w:color="auto"/>
                    <w:left w:val="none" w:sz="0" w:space="0" w:color="auto"/>
                    <w:bottom w:val="none" w:sz="0" w:space="0" w:color="auto"/>
                    <w:right w:val="none" w:sz="0" w:space="0" w:color="auto"/>
                  </w:divBdr>
                  <w:divsChild>
                    <w:div w:id="1613171909">
                      <w:marLeft w:val="0"/>
                      <w:marRight w:val="0"/>
                      <w:marTop w:val="0"/>
                      <w:marBottom w:val="0"/>
                      <w:divBdr>
                        <w:top w:val="none" w:sz="0" w:space="0" w:color="auto"/>
                        <w:left w:val="none" w:sz="0" w:space="0" w:color="auto"/>
                        <w:bottom w:val="none" w:sz="0" w:space="0" w:color="auto"/>
                        <w:right w:val="none" w:sz="0" w:space="0" w:color="auto"/>
                      </w:divBdr>
                      <w:divsChild>
                        <w:div w:id="1997372357">
                          <w:marLeft w:val="0"/>
                          <w:marRight w:val="0"/>
                          <w:marTop w:val="0"/>
                          <w:marBottom w:val="0"/>
                          <w:divBdr>
                            <w:top w:val="none" w:sz="0" w:space="0" w:color="auto"/>
                            <w:left w:val="none" w:sz="0" w:space="0" w:color="auto"/>
                            <w:bottom w:val="none" w:sz="0" w:space="0" w:color="auto"/>
                            <w:right w:val="none" w:sz="0" w:space="0" w:color="auto"/>
                          </w:divBdr>
                          <w:divsChild>
                            <w:div w:id="1391223538">
                              <w:marLeft w:val="0"/>
                              <w:marRight w:val="0"/>
                              <w:marTop w:val="0"/>
                              <w:marBottom w:val="0"/>
                              <w:divBdr>
                                <w:top w:val="none" w:sz="0" w:space="0" w:color="auto"/>
                                <w:left w:val="none" w:sz="0" w:space="0" w:color="auto"/>
                                <w:bottom w:val="none" w:sz="0" w:space="0" w:color="auto"/>
                                <w:right w:val="none" w:sz="0" w:space="0" w:color="auto"/>
                              </w:divBdr>
                              <w:divsChild>
                                <w:div w:id="289437325">
                                  <w:marLeft w:val="0"/>
                                  <w:marRight w:val="0"/>
                                  <w:marTop w:val="0"/>
                                  <w:marBottom w:val="0"/>
                                  <w:divBdr>
                                    <w:top w:val="none" w:sz="0" w:space="0" w:color="auto"/>
                                    <w:left w:val="none" w:sz="0" w:space="0" w:color="auto"/>
                                    <w:bottom w:val="none" w:sz="0" w:space="0" w:color="auto"/>
                                    <w:right w:val="none" w:sz="0" w:space="0" w:color="auto"/>
                                  </w:divBdr>
                                </w:div>
                                <w:div w:id="816265058">
                                  <w:marLeft w:val="0"/>
                                  <w:marRight w:val="0"/>
                                  <w:marTop w:val="0"/>
                                  <w:marBottom w:val="0"/>
                                  <w:divBdr>
                                    <w:top w:val="none" w:sz="0" w:space="0" w:color="auto"/>
                                    <w:left w:val="none" w:sz="0" w:space="0" w:color="auto"/>
                                    <w:bottom w:val="none" w:sz="0" w:space="0" w:color="auto"/>
                                    <w:right w:val="none" w:sz="0" w:space="0" w:color="auto"/>
                                  </w:divBdr>
                                </w:div>
                                <w:div w:id="1050229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3402890">
          <w:marLeft w:val="0"/>
          <w:marRight w:val="0"/>
          <w:marTop w:val="0"/>
          <w:marBottom w:val="0"/>
          <w:divBdr>
            <w:top w:val="none" w:sz="0" w:space="0" w:color="auto"/>
            <w:left w:val="none" w:sz="0" w:space="0" w:color="auto"/>
            <w:bottom w:val="none" w:sz="0" w:space="0" w:color="auto"/>
            <w:right w:val="none" w:sz="0" w:space="0" w:color="auto"/>
          </w:divBdr>
          <w:divsChild>
            <w:div w:id="775296226">
              <w:marLeft w:val="0"/>
              <w:marRight w:val="0"/>
              <w:marTop w:val="0"/>
              <w:marBottom w:val="0"/>
              <w:divBdr>
                <w:top w:val="none" w:sz="0" w:space="0" w:color="auto"/>
                <w:left w:val="none" w:sz="0" w:space="0" w:color="auto"/>
                <w:bottom w:val="none" w:sz="0" w:space="0" w:color="auto"/>
                <w:right w:val="none" w:sz="0" w:space="0" w:color="auto"/>
              </w:divBdr>
              <w:divsChild>
                <w:div w:id="298266752">
                  <w:marLeft w:val="0"/>
                  <w:marRight w:val="0"/>
                  <w:marTop w:val="0"/>
                  <w:marBottom w:val="0"/>
                  <w:divBdr>
                    <w:top w:val="none" w:sz="0" w:space="0" w:color="auto"/>
                    <w:left w:val="none" w:sz="0" w:space="0" w:color="auto"/>
                    <w:bottom w:val="none" w:sz="0" w:space="0" w:color="auto"/>
                    <w:right w:val="none" w:sz="0" w:space="0" w:color="auto"/>
                  </w:divBdr>
                  <w:divsChild>
                    <w:div w:id="1728525069">
                      <w:marLeft w:val="0"/>
                      <w:marRight w:val="0"/>
                      <w:marTop w:val="0"/>
                      <w:marBottom w:val="0"/>
                      <w:divBdr>
                        <w:top w:val="none" w:sz="0" w:space="0" w:color="auto"/>
                        <w:left w:val="none" w:sz="0" w:space="0" w:color="auto"/>
                        <w:bottom w:val="none" w:sz="0" w:space="0" w:color="auto"/>
                        <w:right w:val="none" w:sz="0" w:space="0" w:color="auto"/>
                      </w:divBdr>
                      <w:divsChild>
                        <w:div w:id="642468648">
                          <w:marLeft w:val="0"/>
                          <w:marRight w:val="0"/>
                          <w:marTop w:val="0"/>
                          <w:marBottom w:val="0"/>
                          <w:divBdr>
                            <w:top w:val="none" w:sz="0" w:space="0" w:color="auto"/>
                            <w:left w:val="none" w:sz="0" w:space="0" w:color="auto"/>
                            <w:bottom w:val="none" w:sz="0" w:space="0" w:color="auto"/>
                            <w:right w:val="none" w:sz="0" w:space="0" w:color="auto"/>
                          </w:divBdr>
                          <w:divsChild>
                            <w:div w:id="148593301">
                              <w:marLeft w:val="0"/>
                              <w:marRight w:val="0"/>
                              <w:marTop w:val="0"/>
                              <w:marBottom w:val="0"/>
                              <w:divBdr>
                                <w:top w:val="none" w:sz="0" w:space="0" w:color="auto"/>
                                <w:left w:val="none" w:sz="0" w:space="0" w:color="auto"/>
                                <w:bottom w:val="none" w:sz="0" w:space="0" w:color="auto"/>
                                <w:right w:val="none" w:sz="0" w:space="0" w:color="auto"/>
                              </w:divBdr>
                              <w:divsChild>
                                <w:div w:id="619341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57805">
          <w:marLeft w:val="0"/>
          <w:marRight w:val="0"/>
          <w:marTop w:val="0"/>
          <w:marBottom w:val="0"/>
          <w:divBdr>
            <w:top w:val="none" w:sz="0" w:space="0" w:color="auto"/>
            <w:left w:val="none" w:sz="0" w:space="0" w:color="auto"/>
            <w:bottom w:val="none" w:sz="0" w:space="0" w:color="auto"/>
            <w:right w:val="none" w:sz="0" w:space="0" w:color="auto"/>
          </w:divBdr>
          <w:divsChild>
            <w:div w:id="647629625">
              <w:marLeft w:val="0"/>
              <w:marRight w:val="0"/>
              <w:marTop w:val="0"/>
              <w:marBottom w:val="0"/>
              <w:divBdr>
                <w:top w:val="none" w:sz="0" w:space="0" w:color="auto"/>
                <w:left w:val="none" w:sz="0" w:space="0" w:color="auto"/>
                <w:bottom w:val="none" w:sz="0" w:space="0" w:color="auto"/>
                <w:right w:val="none" w:sz="0" w:space="0" w:color="auto"/>
              </w:divBdr>
              <w:divsChild>
                <w:div w:id="1981492865">
                  <w:marLeft w:val="0"/>
                  <w:marRight w:val="0"/>
                  <w:marTop w:val="0"/>
                  <w:marBottom w:val="0"/>
                  <w:divBdr>
                    <w:top w:val="none" w:sz="0" w:space="0" w:color="auto"/>
                    <w:left w:val="none" w:sz="0" w:space="0" w:color="auto"/>
                    <w:bottom w:val="none" w:sz="0" w:space="0" w:color="auto"/>
                    <w:right w:val="none" w:sz="0" w:space="0" w:color="auto"/>
                  </w:divBdr>
                  <w:divsChild>
                    <w:div w:id="864177224">
                      <w:marLeft w:val="0"/>
                      <w:marRight w:val="0"/>
                      <w:marTop w:val="0"/>
                      <w:marBottom w:val="0"/>
                      <w:divBdr>
                        <w:top w:val="none" w:sz="0" w:space="0" w:color="auto"/>
                        <w:left w:val="none" w:sz="0" w:space="0" w:color="auto"/>
                        <w:bottom w:val="none" w:sz="0" w:space="0" w:color="auto"/>
                        <w:right w:val="none" w:sz="0" w:space="0" w:color="auto"/>
                      </w:divBdr>
                      <w:divsChild>
                        <w:div w:id="1837839004">
                          <w:marLeft w:val="0"/>
                          <w:marRight w:val="0"/>
                          <w:marTop w:val="0"/>
                          <w:marBottom w:val="0"/>
                          <w:divBdr>
                            <w:top w:val="none" w:sz="0" w:space="0" w:color="auto"/>
                            <w:left w:val="none" w:sz="0" w:space="0" w:color="auto"/>
                            <w:bottom w:val="none" w:sz="0" w:space="0" w:color="auto"/>
                            <w:right w:val="none" w:sz="0" w:space="0" w:color="auto"/>
                          </w:divBdr>
                          <w:divsChild>
                            <w:div w:id="695739374">
                              <w:marLeft w:val="0"/>
                              <w:marRight w:val="0"/>
                              <w:marTop w:val="0"/>
                              <w:marBottom w:val="0"/>
                              <w:divBdr>
                                <w:top w:val="none" w:sz="0" w:space="0" w:color="auto"/>
                                <w:left w:val="none" w:sz="0" w:space="0" w:color="auto"/>
                                <w:bottom w:val="none" w:sz="0" w:space="0" w:color="auto"/>
                                <w:right w:val="none" w:sz="0" w:space="0" w:color="auto"/>
                              </w:divBdr>
                              <w:divsChild>
                                <w:div w:id="1265724299">
                                  <w:marLeft w:val="0"/>
                                  <w:marRight w:val="0"/>
                                  <w:marTop w:val="0"/>
                                  <w:marBottom w:val="0"/>
                                  <w:divBdr>
                                    <w:top w:val="none" w:sz="0" w:space="0" w:color="auto"/>
                                    <w:left w:val="none" w:sz="0" w:space="0" w:color="auto"/>
                                    <w:bottom w:val="none" w:sz="0" w:space="0" w:color="auto"/>
                                    <w:right w:val="none" w:sz="0" w:space="0" w:color="auto"/>
                                  </w:divBdr>
                                </w:div>
                                <w:div w:id="1766149672">
                                  <w:marLeft w:val="0"/>
                                  <w:marRight w:val="0"/>
                                  <w:marTop w:val="0"/>
                                  <w:marBottom w:val="0"/>
                                  <w:divBdr>
                                    <w:top w:val="none" w:sz="0" w:space="0" w:color="auto"/>
                                    <w:left w:val="none" w:sz="0" w:space="0" w:color="auto"/>
                                    <w:bottom w:val="none" w:sz="0" w:space="0" w:color="auto"/>
                                    <w:right w:val="none" w:sz="0" w:space="0" w:color="auto"/>
                                  </w:divBdr>
                                </w:div>
                                <w:div w:id="1777363646">
                                  <w:marLeft w:val="0"/>
                                  <w:marRight w:val="0"/>
                                  <w:marTop w:val="0"/>
                                  <w:marBottom w:val="0"/>
                                  <w:divBdr>
                                    <w:top w:val="none" w:sz="0" w:space="0" w:color="auto"/>
                                    <w:left w:val="none" w:sz="0" w:space="0" w:color="auto"/>
                                    <w:bottom w:val="none" w:sz="0" w:space="0" w:color="auto"/>
                                    <w:right w:val="none" w:sz="0" w:space="0" w:color="auto"/>
                                  </w:divBdr>
                                </w:div>
                                <w:div w:id="842622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4813061">
          <w:marLeft w:val="0"/>
          <w:marRight w:val="0"/>
          <w:marTop w:val="0"/>
          <w:marBottom w:val="0"/>
          <w:divBdr>
            <w:top w:val="none" w:sz="0" w:space="0" w:color="auto"/>
            <w:left w:val="none" w:sz="0" w:space="0" w:color="auto"/>
            <w:bottom w:val="none" w:sz="0" w:space="0" w:color="auto"/>
            <w:right w:val="none" w:sz="0" w:space="0" w:color="auto"/>
          </w:divBdr>
          <w:divsChild>
            <w:div w:id="14966839">
              <w:marLeft w:val="0"/>
              <w:marRight w:val="0"/>
              <w:marTop w:val="0"/>
              <w:marBottom w:val="0"/>
              <w:divBdr>
                <w:top w:val="none" w:sz="0" w:space="0" w:color="auto"/>
                <w:left w:val="none" w:sz="0" w:space="0" w:color="auto"/>
                <w:bottom w:val="none" w:sz="0" w:space="0" w:color="auto"/>
                <w:right w:val="none" w:sz="0" w:space="0" w:color="auto"/>
              </w:divBdr>
              <w:divsChild>
                <w:div w:id="1869098698">
                  <w:marLeft w:val="0"/>
                  <w:marRight w:val="0"/>
                  <w:marTop w:val="0"/>
                  <w:marBottom w:val="0"/>
                  <w:divBdr>
                    <w:top w:val="none" w:sz="0" w:space="0" w:color="auto"/>
                    <w:left w:val="none" w:sz="0" w:space="0" w:color="auto"/>
                    <w:bottom w:val="none" w:sz="0" w:space="0" w:color="auto"/>
                    <w:right w:val="none" w:sz="0" w:space="0" w:color="auto"/>
                  </w:divBdr>
                  <w:divsChild>
                    <w:div w:id="696200655">
                      <w:marLeft w:val="0"/>
                      <w:marRight w:val="0"/>
                      <w:marTop w:val="0"/>
                      <w:marBottom w:val="0"/>
                      <w:divBdr>
                        <w:top w:val="none" w:sz="0" w:space="0" w:color="auto"/>
                        <w:left w:val="none" w:sz="0" w:space="0" w:color="auto"/>
                        <w:bottom w:val="none" w:sz="0" w:space="0" w:color="auto"/>
                        <w:right w:val="none" w:sz="0" w:space="0" w:color="auto"/>
                      </w:divBdr>
                      <w:divsChild>
                        <w:div w:id="800729682">
                          <w:marLeft w:val="0"/>
                          <w:marRight w:val="0"/>
                          <w:marTop w:val="0"/>
                          <w:marBottom w:val="0"/>
                          <w:divBdr>
                            <w:top w:val="none" w:sz="0" w:space="0" w:color="auto"/>
                            <w:left w:val="none" w:sz="0" w:space="0" w:color="auto"/>
                            <w:bottom w:val="none" w:sz="0" w:space="0" w:color="auto"/>
                            <w:right w:val="none" w:sz="0" w:space="0" w:color="auto"/>
                          </w:divBdr>
                          <w:divsChild>
                            <w:div w:id="347216372">
                              <w:marLeft w:val="0"/>
                              <w:marRight w:val="0"/>
                              <w:marTop w:val="0"/>
                              <w:marBottom w:val="0"/>
                              <w:divBdr>
                                <w:top w:val="none" w:sz="0" w:space="0" w:color="auto"/>
                                <w:left w:val="none" w:sz="0" w:space="0" w:color="auto"/>
                                <w:bottom w:val="none" w:sz="0" w:space="0" w:color="auto"/>
                                <w:right w:val="none" w:sz="0" w:space="0" w:color="auto"/>
                              </w:divBdr>
                              <w:divsChild>
                                <w:div w:id="99753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3672551">
          <w:marLeft w:val="0"/>
          <w:marRight w:val="0"/>
          <w:marTop w:val="0"/>
          <w:marBottom w:val="0"/>
          <w:divBdr>
            <w:top w:val="none" w:sz="0" w:space="0" w:color="auto"/>
            <w:left w:val="none" w:sz="0" w:space="0" w:color="auto"/>
            <w:bottom w:val="none" w:sz="0" w:space="0" w:color="auto"/>
            <w:right w:val="none" w:sz="0" w:space="0" w:color="auto"/>
          </w:divBdr>
          <w:divsChild>
            <w:div w:id="2067220504">
              <w:marLeft w:val="0"/>
              <w:marRight w:val="0"/>
              <w:marTop w:val="0"/>
              <w:marBottom w:val="0"/>
              <w:divBdr>
                <w:top w:val="none" w:sz="0" w:space="0" w:color="auto"/>
                <w:left w:val="none" w:sz="0" w:space="0" w:color="auto"/>
                <w:bottom w:val="none" w:sz="0" w:space="0" w:color="auto"/>
                <w:right w:val="none" w:sz="0" w:space="0" w:color="auto"/>
              </w:divBdr>
              <w:divsChild>
                <w:div w:id="2113237800">
                  <w:marLeft w:val="0"/>
                  <w:marRight w:val="0"/>
                  <w:marTop w:val="0"/>
                  <w:marBottom w:val="0"/>
                  <w:divBdr>
                    <w:top w:val="none" w:sz="0" w:space="0" w:color="auto"/>
                    <w:left w:val="none" w:sz="0" w:space="0" w:color="auto"/>
                    <w:bottom w:val="none" w:sz="0" w:space="0" w:color="auto"/>
                    <w:right w:val="none" w:sz="0" w:space="0" w:color="auto"/>
                  </w:divBdr>
                  <w:divsChild>
                    <w:div w:id="1183397955">
                      <w:marLeft w:val="0"/>
                      <w:marRight w:val="0"/>
                      <w:marTop w:val="0"/>
                      <w:marBottom w:val="0"/>
                      <w:divBdr>
                        <w:top w:val="none" w:sz="0" w:space="0" w:color="auto"/>
                        <w:left w:val="none" w:sz="0" w:space="0" w:color="auto"/>
                        <w:bottom w:val="none" w:sz="0" w:space="0" w:color="auto"/>
                        <w:right w:val="none" w:sz="0" w:space="0" w:color="auto"/>
                      </w:divBdr>
                      <w:divsChild>
                        <w:div w:id="997732237">
                          <w:marLeft w:val="0"/>
                          <w:marRight w:val="0"/>
                          <w:marTop w:val="0"/>
                          <w:marBottom w:val="0"/>
                          <w:divBdr>
                            <w:top w:val="none" w:sz="0" w:space="0" w:color="auto"/>
                            <w:left w:val="none" w:sz="0" w:space="0" w:color="auto"/>
                            <w:bottom w:val="none" w:sz="0" w:space="0" w:color="auto"/>
                            <w:right w:val="none" w:sz="0" w:space="0" w:color="auto"/>
                          </w:divBdr>
                          <w:divsChild>
                            <w:div w:id="81807380">
                              <w:marLeft w:val="0"/>
                              <w:marRight w:val="0"/>
                              <w:marTop w:val="0"/>
                              <w:marBottom w:val="0"/>
                              <w:divBdr>
                                <w:top w:val="none" w:sz="0" w:space="0" w:color="auto"/>
                                <w:left w:val="none" w:sz="0" w:space="0" w:color="auto"/>
                                <w:bottom w:val="none" w:sz="0" w:space="0" w:color="auto"/>
                                <w:right w:val="none" w:sz="0" w:space="0" w:color="auto"/>
                              </w:divBdr>
                              <w:divsChild>
                                <w:div w:id="121191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46631589">
          <w:marLeft w:val="0"/>
          <w:marRight w:val="0"/>
          <w:marTop w:val="0"/>
          <w:marBottom w:val="0"/>
          <w:divBdr>
            <w:top w:val="none" w:sz="0" w:space="0" w:color="auto"/>
            <w:left w:val="none" w:sz="0" w:space="0" w:color="auto"/>
            <w:bottom w:val="none" w:sz="0" w:space="0" w:color="auto"/>
            <w:right w:val="none" w:sz="0" w:space="0" w:color="auto"/>
          </w:divBdr>
          <w:divsChild>
            <w:div w:id="1646811152">
              <w:marLeft w:val="0"/>
              <w:marRight w:val="0"/>
              <w:marTop w:val="0"/>
              <w:marBottom w:val="0"/>
              <w:divBdr>
                <w:top w:val="none" w:sz="0" w:space="0" w:color="auto"/>
                <w:left w:val="none" w:sz="0" w:space="0" w:color="auto"/>
                <w:bottom w:val="none" w:sz="0" w:space="0" w:color="auto"/>
                <w:right w:val="none" w:sz="0" w:space="0" w:color="auto"/>
              </w:divBdr>
              <w:divsChild>
                <w:div w:id="1212880903">
                  <w:marLeft w:val="0"/>
                  <w:marRight w:val="0"/>
                  <w:marTop w:val="0"/>
                  <w:marBottom w:val="0"/>
                  <w:divBdr>
                    <w:top w:val="none" w:sz="0" w:space="0" w:color="auto"/>
                    <w:left w:val="none" w:sz="0" w:space="0" w:color="auto"/>
                    <w:bottom w:val="none" w:sz="0" w:space="0" w:color="auto"/>
                    <w:right w:val="none" w:sz="0" w:space="0" w:color="auto"/>
                  </w:divBdr>
                  <w:divsChild>
                    <w:div w:id="1310210477">
                      <w:marLeft w:val="0"/>
                      <w:marRight w:val="0"/>
                      <w:marTop w:val="0"/>
                      <w:marBottom w:val="0"/>
                      <w:divBdr>
                        <w:top w:val="none" w:sz="0" w:space="0" w:color="auto"/>
                        <w:left w:val="none" w:sz="0" w:space="0" w:color="auto"/>
                        <w:bottom w:val="none" w:sz="0" w:space="0" w:color="auto"/>
                        <w:right w:val="none" w:sz="0" w:space="0" w:color="auto"/>
                      </w:divBdr>
                      <w:divsChild>
                        <w:div w:id="1746342592">
                          <w:marLeft w:val="0"/>
                          <w:marRight w:val="0"/>
                          <w:marTop w:val="0"/>
                          <w:marBottom w:val="0"/>
                          <w:divBdr>
                            <w:top w:val="none" w:sz="0" w:space="0" w:color="auto"/>
                            <w:left w:val="none" w:sz="0" w:space="0" w:color="auto"/>
                            <w:bottom w:val="none" w:sz="0" w:space="0" w:color="auto"/>
                            <w:right w:val="none" w:sz="0" w:space="0" w:color="auto"/>
                          </w:divBdr>
                          <w:divsChild>
                            <w:div w:id="1015352714">
                              <w:marLeft w:val="0"/>
                              <w:marRight w:val="0"/>
                              <w:marTop w:val="0"/>
                              <w:marBottom w:val="0"/>
                              <w:divBdr>
                                <w:top w:val="none" w:sz="0" w:space="0" w:color="auto"/>
                                <w:left w:val="none" w:sz="0" w:space="0" w:color="auto"/>
                                <w:bottom w:val="none" w:sz="0" w:space="0" w:color="auto"/>
                                <w:right w:val="none" w:sz="0" w:space="0" w:color="auto"/>
                              </w:divBdr>
                              <w:divsChild>
                                <w:div w:id="704596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5597144">
          <w:marLeft w:val="0"/>
          <w:marRight w:val="0"/>
          <w:marTop w:val="0"/>
          <w:marBottom w:val="0"/>
          <w:divBdr>
            <w:top w:val="none" w:sz="0" w:space="0" w:color="auto"/>
            <w:left w:val="none" w:sz="0" w:space="0" w:color="auto"/>
            <w:bottom w:val="none" w:sz="0" w:space="0" w:color="auto"/>
            <w:right w:val="none" w:sz="0" w:space="0" w:color="auto"/>
          </w:divBdr>
          <w:divsChild>
            <w:div w:id="1051226057">
              <w:marLeft w:val="0"/>
              <w:marRight w:val="0"/>
              <w:marTop w:val="0"/>
              <w:marBottom w:val="0"/>
              <w:divBdr>
                <w:top w:val="none" w:sz="0" w:space="0" w:color="auto"/>
                <w:left w:val="none" w:sz="0" w:space="0" w:color="auto"/>
                <w:bottom w:val="none" w:sz="0" w:space="0" w:color="auto"/>
                <w:right w:val="none" w:sz="0" w:space="0" w:color="auto"/>
              </w:divBdr>
              <w:divsChild>
                <w:div w:id="330328560">
                  <w:marLeft w:val="0"/>
                  <w:marRight w:val="0"/>
                  <w:marTop w:val="0"/>
                  <w:marBottom w:val="0"/>
                  <w:divBdr>
                    <w:top w:val="none" w:sz="0" w:space="0" w:color="auto"/>
                    <w:left w:val="none" w:sz="0" w:space="0" w:color="auto"/>
                    <w:bottom w:val="none" w:sz="0" w:space="0" w:color="auto"/>
                    <w:right w:val="none" w:sz="0" w:space="0" w:color="auto"/>
                  </w:divBdr>
                  <w:divsChild>
                    <w:div w:id="1247612426">
                      <w:marLeft w:val="0"/>
                      <w:marRight w:val="0"/>
                      <w:marTop w:val="0"/>
                      <w:marBottom w:val="0"/>
                      <w:divBdr>
                        <w:top w:val="none" w:sz="0" w:space="0" w:color="auto"/>
                        <w:left w:val="none" w:sz="0" w:space="0" w:color="auto"/>
                        <w:bottom w:val="none" w:sz="0" w:space="0" w:color="auto"/>
                        <w:right w:val="none" w:sz="0" w:space="0" w:color="auto"/>
                      </w:divBdr>
                      <w:divsChild>
                        <w:div w:id="257444975">
                          <w:marLeft w:val="0"/>
                          <w:marRight w:val="0"/>
                          <w:marTop w:val="0"/>
                          <w:marBottom w:val="0"/>
                          <w:divBdr>
                            <w:top w:val="none" w:sz="0" w:space="0" w:color="auto"/>
                            <w:left w:val="none" w:sz="0" w:space="0" w:color="auto"/>
                            <w:bottom w:val="none" w:sz="0" w:space="0" w:color="auto"/>
                            <w:right w:val="none" w:sz="0" w:space="0" w:color="auto"/>
                          </w:divBdr>
                          <w:divsChild>
                            <w:div w:id="609045933">
                              <w:marLeft w:val="0"/>
                              <w:marRight w:val="0"/>
                              <w:marTop w:val="0"/>
                              <w:marBottom w:val="0"/>
                              <w:divBdr>
                                <w:top w:val="none" w:sz="0" w:space="0" w:color="auto"/>
                                <w:left w:val="none" w:sz="0" w:space="0" w:color="auto"/>
                                <w:bottom w:val="none" w:sz="0" w:space="0" w:color="auto"/>
                                <w:right w:val="none" w:sz="0" w:space="0" w:color="auto"/>
                              </w:divBdr>
                              <w:divsChild>
                                <w:div w:id="119376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5005274">
          <w:marLeft w:val="0"/>
          <w:marRight w:val="0"/>
          <w:marTop w:val="0"/>
          <w:marBottom w:val="0"/>
          <w:divBdr>
            <w:top w:val="none" w:sz="0" w:space="0" w:color="auto"/>
            <w:left w:val="none" w:sz="0" w:space="0" w:color="auto"/>
            <w:bottom w:val="none" w:sz="0" w:space="0" w:color="auto"/>
            <w:right w:val="none" w:sz="0" w:space="0" w:color="auto"/>
          </w:divBdr>
          <w:divsChild>
            <w:div w:id="2058776721">
              <w:marLeft w:val="0"/>
              <w:marRight w:val="0"/>
              <w:marTop w:val="0"/>
              <w:marBottom w:val="0"/>
              <w:divBdr>
                <w:top w:val="none" w:sz="0" w:space="0" w:color="auto"/>
                <w:left w:val="none" w:sz="0" w:space="0" w:color="auto"/>
                <w:bottom w:val="none" w:sz="0" w:space="0" w:color="auto"/>
                <w:right w:val="none" w:sz="0" w:space="0" w:color="auto"/>
              </w:divBdr>
              <w:divsChild>
                <w:div w:id="285435003">
                  <w:marLeft w:val="0"/>
                  <w:marRight w:val="0"/>
                  <w:marTop w:val="0"/>
                  <w:marBottom w:val="0"/>
                  <w:divBdr>
                    <w:top w:val="none" w:sz="0" w:space="0" w:color="auto"/>
                    <w:left w:val="none" w:sz="0" w:space="0" w:color="auto"/>
                    <w:bottom w:val="none" w:sz="0" w:space="0" w:color="auto"/>
                    <w:right w:val="none" w:sz="0" w:space="0" w:color="auto"/>
                  </w:divBdr>
                  <w:divsChild>
                    <w:div w:id="216362095">
                      <w:marLeft w:val="0"/>
                      <w:marRight w:val="0"/>
                      <w:marTop w:val="0"/>
                      <w:marBottom w:val="0"/>
                      <w:divBdr>
                        <w:top w:val="none" w:sz="0" w:space="0" w:color="auto"/>
                        <w:left w:val="none" w:sz="0" w:space="0" w:color="auto"/>
                        <w:bottom w:val="none" w:sz="0" w:space="0" w:color="auto"/>
                        <w:right w:val="none" w:sz="0" w:space="0" w:color="auto"/>
                      </w:divBdr>
                      <w:divsChild>
                        <w:div w:id="2108697280">
                          <w:marLeft w:val="0"/>
                          <w:marRight w:val="0"/>
                          <w:marTop w:val="0"/>
                          <w:marBottom w:val="0"/>
                          <w:divBdr>
                            <w:top w:val="none" w:sz="0" w:space="0" w:color="auto"/>
                            <w:left w:val="none" w:sz="0" w:space="0" w:color="auto"/>
                            <w:bottom w:val="none" w:sz="0" w:space="0" w:color="auto"/>
                            <w:right w:val="none" w:sz="0" w:space="0" w:color="auto"/>
                          </w:divBdr>
                          <w:divsChild>
                            <w:div w:id="875851443">
                              <w:marLeft w:val="0"/>
                              <w:marRight w:val="0"/>
                              <w:marTop w:val="0"/>
                              <w:marBottom w:val="0"/>
                              <w:divBdr>
                                <w:top w:val="none" w:sz="0" w:space="0" w:color="auto"/>
                                <w:left w:val="none" w:sz="0" w:space="0" w:color="auto"/>
                                <w:bottom w:val="none" w:sz="0" w:space="0" w:color="auto"/>
                                <w:right w:val="none" w:sz="0" w:space="0" w:color="auto"/>
                              </w:divBdr>
                              <w:divsChild>
                                <w:div w:id="1110123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17806625">
          <w:marLeft w:val="0"/>
          <w:marRight w:val="0"/>
          <w:marTop w:val="0"/>
          <w:marBottom w:val="0"/>
          <w:divBdr>
            <w:top w:val="none" w:sz="0" w:space="0" w:color="auto"/>
            <w:left w:val="none" w:sz="0" w:space="0" w:color="auto"/>
            <w:bottom w:val="none" w:sz="0" w:space="0" w:color="auto"/>
            <w:right w:val="none" w:sz="0" w:space="0" w:color="auto"/>
          </w:divBdr>
          <w:divsChild>
            <w:div w:id="110130709">
              <w:marLeft w:val="0"/>
              <w:marRight w:val="0"/>
              <w:marTop w:val="0"/>
              <w:marBottom w:val="0"/>
              <w:divBdr>
                <w:top w:val="none" w:sz="0" w:space="0" w:color="auto"/>
                <w:left w:val="none" w:sz="0" w:space="0" w:color="auto"/>
                <w:bottom w:val="none" w:sz="0" w:space="0" w:color="auto"/>
                <w:right w:val="none" w:sz="0" w:space="0" w:color="auto"/>
              </w:divBdr>
              <w:divsChild>
                <w:div w:id="1823814066">
                  <w:marLeft w:val="0"/>
                  <w:marRight w:val="0"/>
                  <w:marTop w:val="0"/>
                  <w:marBottom w:val="0"/>
                  <w:divBdr>
                    <w:top w:val="none" w:sz="0" w:space="0" w:color="auto"/>
                    <w:left w:val="none" w:sz="0" w:space="0" w:color="auto"/>
                    <w:bottom w:val="none" w:sz="0" w:space="0" w:color="auto"/>
                    <w:right w:val="none" w:sz="0" w:space="0" w:color="auto"/>
                  </w:divBdr>
                  <w:divsChild>
                    <w:div w:id="1241018772">
                      <w:marLeft w:val="0"/>
                      <w:marRight w:val="0"/>
                      <w:marTop w:val="0"/>
                      <w:marBottom w:val="0"/>
                      <w:divBdr>
                        <w:top w:val="none" w:sz="0" w:space="0" w:color="auto"/>
                        <w:left w:val="none" w:sz="0" w:space="0" w:color="auto"/>
                        <w:bottom w:val="none" w:sz="0" w:space="0" w:color="auto"/>
                        <w:right w:val="none" w:sz="0" w:space="0" w:color="auto"/>
                      </w:divBdr>
                      <w:divsChild>
                        <w:div w:id="2007517955">
                          <w:marLeft w:val="0"/>
                          <w:marRight w:val="0"/>
                          <w:marTop w:val="0"/>
                          <w:marBottom w:val="0"/>
                          <w:divBdr>
                            <w:top w:val="none" w:sz="0" w:space="0" w:color="auto"/>
                            <w:left w:val="none" w:sz="0" w:space="0" w:color="auto"/>
                            <w:bottom w:val="none" w:sz="0" w:space="0" w:color="auto"/>
                            <w:right w:val="none" w:sz="0" w:space="0" w:color="auto"/>
                          </w:divBdr>
                          <w:divsChild>
                            <w:div w:id="968389797">
                              <w:marLeft w:val="0"/>
                              <w:marRight w:val="0"/>
                              <w:marTop w:val="0"/>
                              <w:marBottom w:val="0"/>
                              <w:divBdr>
                                <w:top w:val="none" w:sz="0" w:space="0" w:color="auto"/>
                                <w:left w:val="none" w:sz="0" w:space="0" w:color="auto"/>
                                <w:bottom w:val="none" w:sz="0" w:space="0" w:color="auto"/>
                                <w:right w:val="none" w:sz="0" w:space="0" w:color="auto"/>
                              </w:divBdr>
                              <w:divsChild>
                                <w:div w:id="180126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974064">
          <w:marLeft w:val="0"/>
          <w:marRight w:val="0"/>
          <w:marTop w:val="0"/>
          <w:marBottom w:val="0"/>
          <w:divBdr>
            <w:top w:val="none" w:sz="0" w:space="0" w:color="auto"/>
            <w:left w:val="none" w:sz="0" w:space="0" w:color="auto"/>
            <w:bottom w:val="none" w:sz="0" w:space="0" w:color="auto"/>
            <w:right w:val="none" w:sz="0" w:space="0" w:color="auto"/>
          </w:divBdr>
          <w:divsChild>
            <w:div w:id="1006833208">
              <w:marLeft w:val="0"/>
              <w:marRight w:val="0"/>
              <w:marTop w:val="0"/>
              <w:marBottom w:val="0"/>
              <w:divBdr>
                <w:top w:val="none" w:sz="0" w:space="0" w:color="auto"/>
                <w:left w:val="none" w:sz="0" w:space="0" w:color="auto"/>
                <w:bottom w:val="none" w:sz="0" w:space="0" w:color="auto"/>
                <w:right w:val="none" w:sz="0" w:space="0" w:color="auto"/>
              </w:divBdr>
              <w:divsChild>
                <w:div w:id="334455159">
                  <w:marLeft w:val="0"/>
                  <w:marRight w:val="0"/>
                  <w:marTop w:val="0"/>
                  <w:marBottom w:val="0"/>
                  <w:divBdr>
                    <w:top w:val="none" w:sz="0" w:space="0" w:color="auto"/>
                    <w:left w:val="none" w:sz="0" w:space="0" w:color="auto"/>
                    <w:bottom w:val="none" w:sz="0" w:space="0" w:color="auto"/>
                    <w:right w:val="none" w:sz="0" w:space="0" w:color="auto"/>
                  </w:divBdr>
                  <w:divsChild>
                    <w:div w:id="914778100">
                      <w:marLeft w:val="0"/>
                      <w:marRight w:val="0"/>
                      <w:marTop w:val="0"/>
                      <w:marBottom w:val="0"/>
                      <w:divBdr>
                        <w:top w:val="none" w:sz="0" w:space="0" w:color="auto"/>
                        <w:left w:val="none" w:sz="0" w:space="0" w:color="auto"/>
                        <w:bottom w:val="none" w:sz="0" w:space="0" w:color="auto"/>
                        <w:right w:val="none" w:sz="0" w:space="0" w:color="auto"/>
                      </w:divBdr>
                      <w:divsChild>
                        <w:div w:id="1121802578">
                          <w:marLeft w:val="0"/>
                          <w:marRight w:val="0"/>
                          <w:marTop w:val="0"/>
                          <w:marBottom w:val="0"/>
                          <w:divBdr>
                            <w:top w:val="none" w:sz="0" w:space="0" w:color="auto"/>
                            <w:left w:val="none" w:sz="0" w:space="0" w:color="auto"/>
                            <w:bottom w:val="none" w:sz="0" w:space="0" w:color="auto"/>
                            <w:right w:val="none" w:sz="0" w:space="0" w:color="auto"/>
                          </w:divBdr>
                          <w:divsChild>
                            <w:div w:id="1518620235">
                              <w:marLeft w:val="0"/>
                              <w:marRight w:val="0"/>
                              <w:marTop w:val="0"/>
                              <w:marBottom w:val="0"/>
                              <w:divBdr>
                                <w:top w:val="none" w:sz="0" w:space="0" w:color="auto"/>
                                <w:left w:val="none" w:sz="0" w:space="0" w:color="auto"/>
                                <w:bottom w:val="none" w:sz="0" w:space="0" w:color="auto"/>
                                <w:right w:val="none" w:sz="0" w:space="0" w:color="auto"/>
                              </w:divBdr>
                              <w:divsChild>
                                <w:div w:id="97256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1152582">
          <w:marLeft w:val="0"/>
          <w:marRight w:val="0"/>
          <w:marTop w:val="0"/>
          <w:marBottom w:val="0"/>
          <w:divBdr>
            <w:top w:val="none" w:sz="0" w:space="0" w:color="auto"/>
            <w:left w:val="none" w:sz="0" w:space="0" w:color="auto"/>
            <w:bottom w:val="none" w:sz="0" w:space="0" w:color="auto"/>
            <w:right w:val="none" w:sz="0" w:space="0" w:color="auto"/>
          </w:divBdr>
          <w:divsChild>
            <w:div w:id="1917982374">
              <w:marLeft w:val="0"/>
              <w:marRight w:val="0"/>
              <w:marTop w:val="0"/>
              <w:marBottom w:val="0"/>
              <w:divBdr>
                <w:top w:val="none" w:sz="0" w:space="0" w:color="auto"/>
                <w:left w:val="none" w:sz="0" w:space="0" w:color="auto"/>
                <w:bottom w:val="none" w:sz="0" w:space="0" w:color="auto"/>
                <w:right w:val="none" w:sz="0" w:space="0" w:color="auto"/>
              </w:divBdr>
              <w:divsChild>
                <w:div w:id="300841952">
                  <w:marLeft w:val="0"/>
                  <w:marRight w:val="0"/>
                  <w:marTop w:val="0"/>
                  <w:marBottom w:val="0"/>
                  <w:divBdr>
                    <w:top w:val="none" w:sz="0" w:space="0" w:color="auto"/>
                    <w:left w:val="none" w:sz="0" w:space="0" w:color="auto"/>
                    <w:bottom w:val="none" w:sz="0" w:space="0" w:color="auto"/>
                    <w:right w:val="none" w:sz="0" w:space="0" w:color="auto"/>
                  </w:divBdr>
                  <w:divsChild>
                    <w:div w:id="484200687">
                      <w:marLeft w:val="0"/>
                      <w:marRight w:val="0"/>
                      <w:marTop w:val="0"/>
                      <w:marBottom w:val="0"/>
                      <w:divBdr>
                        <w:top w:val="none" w:sz="0" w:space="0" w:color="auto"/>
                        <w:left w:val="none" w:sz="0" w:space="0" w:color="auto"/>
                        <w:bottom w:val="none" w:sz="0" w:space="0" w:color="auto"/>
                        <w:right w:val="none" w:sz="0" w:space="0" w:color="auto"/>
                      </w:divBdr>
                      <w:divsChild>
                        <w:div w:id="1323392327">
                          <w:marLeft w:val="0"/>
                          <w:marRight w:val="0"/>
                          <w:marTop w:val="0"/>
                          <w:marBottom w:val="0"/>
                          <w:divBdr>
                            <w:top w:val="none" w:sz="0" w:space="0" w:color="auto"/>
                            <w:left w:val="none" w:sz="0" w:space="0" w:color="auto"/>
                            <w:bottom w:val="none" w:sz="0" w:space="0" w:color="auto"/>
                            <w:right w:val="none" w:sz="0" w:space="0" w:color="auto"/>
                          </w:divBdr>
                          <w:divsChild>
                            <w:div w:id="1425687258">
                              <w:marLeft w:val="0"/>
                              <w:marRight w:val="0"/>
                              <w:marTop w:val="0"/>
                              <w:marBottom w:val="0"/>
                              <w:divBdr>
                                <w:top w:val="none" w:sz="0" w:space="0" w:color="auto"/>
                                <w:left w:val="none" w:sz="0" w:space="0" w:color="auto"/>
                                <w:bottom w:val="none" w:sz="0" w:space="0" w:color="auto"/>
                                <w:right w:val="none" w:sz="0" w:space="0" w:color="auto"/>
                              </w:divBdr>
                              <w:divsChild>
                                <w:div w:id="1259950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6628073">
          <w:marLeft w:val="0"/>
          <w:marRight w:val="0"/>
          <w:marTop w:val="0"/>
          <w:marBottom w:val="0"/>
          <w:divBdr>
            <w:top w:val="none" w:sz="0" w:space="0" w:color="auto"/>
            <w:left w:val="none" w:sz="0" w:space="0" w:color="auto"/>
            <w:bottom w:val="none" w:sz="0" w:space="0" w:color="auto"/>
            <w:right w:val="none" w:sz="0" w:space="0" w:color="auto"/>
          </w:divBdr>
          <w:divsChild>
            <w:div w:id="1494756593">
              <w:marLeft w:val="0"/>
              <w:marRight w:val="0"/>
              <w:marTop w:val="0"/>
              <w:marBottom w:val="0"/>
              <w:divBdr>
                <w:top w:val="none" w:sz="0" w:space="0" w:color="auto"/>
                <w:left w:val="none" w:sz="0" w:space="0" w:color="auto"/>
                <w:bottom w:val="none" w:sz="0" w:space="0" w:color="auto"/>
                <w:right w:val="none" w:sz="0" w:space="0" w:color="auto"/>
              </w:divBdr>
              <w:divsChild>
                <w:div w:id="1047994346">
                  <w:marLeft w:val="0"/>
                  <w:marRight w:val="0"/>
                  <w:marTop w:val="0"/>
                  <w:marBottom w:val="0"/>
                  <w:divBdr>
                    <w:top w:val="none" w:sz="0" w:space="0" w:color="auto"/>
                    <w:left w:val="none" w:sz="0" w:space="0" w:color="auto"/>
                    <w:bottom w:val="none" w:sz="0" w:space="0" w:color="auto"/>
                    <w:right w:val="none" w:sz="0" w:space="0" w:color="auto"/>
                  </w:divBdr>
                  <w:divsChild>
                    <w:div w:id="212041111">
                      <w:marLeft w:val="0"/>
                      <w:marRight w:val="0"/>
                      <w:marTop w:val="0"/>
                      <w:marBottom w:val="0"/>
                      <w:divBdr>
                        <w:top w:val="none" w:sz="0" w:space="0" w:color="auto"/>
                        <w:left w:val="none" w:sz="0" w:space="0" w:color="auto"/>
                        <w:bottom w:val="none" w:sz="0" w:space="0" w:color="auto"/>
                        <w:right w:val="none" w:sz="0" w:space="0" w:color="auto"/>
                      </w:divBdr>
                      <w:divsChild>
                        <w:div w:id="1418478247">
                          <w:marLeft w:val="0"/>
                          <w:marRight w:val="0"/>
                          <w:marTop w:val="0"/>
                          <w:marBottom w:val="0"/>
                          <w:divBdr>
                            <w:top w:val="none" w:sz="0" w:space="0" w:color="auto"/>
                            <w:left w:val="none" w:sz="0" w:space="0" w:color="auto"/>
                            <w:bottom w:val="none" w:sz="0" w:space="0" w:color="auto"/>
                            <w:right w:val="none" w:sz="0" w:space="0" w:color="auto"/>
                          </w:divBdr>
                          <w:divsChild>
                            <w:div w:id="2096852688">
                              <w:marLeft w:val="0"/>
                              <w:marRight w:val="0"/>
                              <w:marTop w:val="0"/>
                              <w:marBottom w:val="0"/>
                              <w:divBdr>
                                <w:top w:val="none" w:sz="0" w:space="0" w:color="auto"/>
                                <w:left w:val="none" w:sz="0" w:space="0" w:color="auto"/>
                                <w:bottom w:val="none" w:sz="0" w:space="0" w:color="auto"/>
                                <w:right w:val="none" w:sz="0" w:space="0" w:color="auto"/>
                              </w:divBdr>
                              <w:divsChild>
                                <w:div w:id="1360745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46628954">
          <w:marLeft w:val="0"/>
          <w:marRight w:val="0"/>
          <w:marTop w:val="0"/>
          <w:marBottom w:val="0"/>
          <w:divBdr>
            <w:top w:val="none" w:sz="0" w:space="0" w:color="auto"/>
            <w:left w:val="none" w:sz="0" w:space="0" w:color="auto"/>
            <w:bottom w:val="none" w:sz="0" w:space="0" w:color="auto"/>
            <w:right w:val="none" w:sz="0" w:space="0" w:color="auto"/>
          </w:divBdr>
          <w:divsChild>
            <w:div w:id="1729842664">
              <w:marLeft w:val="0"/>
              <w:marRight w:val="0"/>
              <w:marTop w:val="0"/>
              <w:marBottom w:val="0"/>
              <w:divBdr>
                <w:top w:val="none" w:sz="0" w:space="0" w:color="auto"/>
                <w:left w:val="none" w:sz="0" w:space="0" w:color="auto"/>
                <w:bottom w:val="none" w:sz="0" w:space="0" w:color="auto"/>
                <w:right w:val="none" w:sz="0" w:space="0" w:color="auto"/>
              </w:divBdr>
              <w:divsChild>
                <w:div w:id="9726706">
                  <w:marLeft w:val="0"/>
                  <w:marRight w:val="0"/>
                  <w:marTop w:val="0"/>
                  <w:marBottom w:val="0"/>
                  <w:divBdr>
                    <w:top w:val="none" w:sz="0" w:space="0" w:color="auto"/>
                    <w:left w:val="none" w:sz="0" w:space="0" w:color="auto"/>
                    <w:bottom w:val="none" w:sz="0" w:space="0" w:color="auto"/>
                    <w:right w:val="none" w:sz="0" w:space="0" w:color="auto"/>
                  </w:divBdr>
                  <w:divsChild>
                    <w:div w:id="1881242759">
                      <w:marLeft w:val="0"/>
                      <w:marRight w:val="0"/>
                      <w:marTop w:val="0"/>
                      <w:marBottom w:val="0"/>
                      <w:divBdr>
                        <w:top w:val="none" w:sz="0" w:space="0" w:color="auto"/>
                        <w:left w:val="none" w:sz="0" w:space="0" w:color="auto"/>
                        <w:bottom w:val="none" w:sz="0" w:space="0" w:color="auto"/>
                        <w:right w:val="none" w:sz="0" w:space="0" w:color="auto"/>
                      </w:divBdr>
                      <w:divsChild>
                        <w:div w:id="1362390940">
                          <w:marLeft w:val="0"/>
                          <w:marRight w:val="0"/>
                          <w:marTop w:val="0"/>
                          <w:marBottom w:val="0"/>
                          <w:divBdr>
                            <w:top w:val="none" w:sz="0" w:space="0" w:color="auto"/>
                            <w:left w:val="none" w:sz="0" w:space="0" w:color="auto"/>
                            <w:bottom w:val="none" w:sz="0" w:space="0" w:color="auto"/>
                            <w:right w:val="none" w:sz="0" w:space="0" w:color="auto"/>
                          </w:divBdr>
                          <w:divsChild>
                            <w:div w:id="1852449640">
                              <w:marLeft w:val="0"/>
                              <w:marRight w:val="0"/>
                              <w:marTop w:val="0"/>
                              <w:marBottom w:val="0"/>
                              <w:divBdr>
                                <w:top w:val="none" w:sz="0" w:space="0" w:color="auto"/>
                                <w:left w:val="none" w:sz="0" w:space="0" w:color="auto"/>
                                <w:bottom w:val="none" w:sz="0" w:space="0" w:color="auto"/>
                                <w:right w:val="none" w:sz="0" w:space="0" w:color="auto"/>
                              </w:divBdr>
                              <w:divsChild>
                                <w:div w:id="1346978496">
                                  <w:marLeft w:val="0"/>
                                  <w:marRight w:val="0"/>
                                  <w:marTop w:val="0"/>
                                  <w:marBottom w:val="0"/>
                                  <w:divBdr>
                                    <w:top w:val="none" w:sz="0" w:space="0" w:color="auto"/>
                                    <w:left w:val="none" w:sz="0" w:space="0" w:color="auto"/>
                                    <w:bottom w:val="none" w:sz="0" w:space="0" w:color="auto"/>
                                    <w:right w:val="none" w:sz="0" w:space="0" w:color="auto"/>
                                  </w:divBdr>
                                </w:div>
                              </w:divsChild>
                            </w:div>
                            <w:div w:id="1397703273">
                              <w:marLeft w:val="0"/>
                              <w:marRight w:val="0"/>
                              <w:marTop w:val="0"/>
                              <w:marBottom w:val="0"/>
                              <w:divBdr>
                                <w:top w:val="none" w:sz="0" w:space="0" w:color="auto"/>
                                <w:left w:val="none" w:sz="0" w:space="0" w:color="auto"/>
                                <w:bottom w:val="none" w:sz="0" w:space="0" w:color="auto"/>
                                <w:right w:val="none" w:sz="0" w:space="0" w:color="auto"/>
                              </w:divBdr>
                              <w:divsChild>
                                <w:div w:id="1814448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49427291">
      <w:bodyDiv w:val="1"/>
      <w:marLeft w:val="0"/>
      <w:marRight w:val="0"/>
      <w:marTop w:val="0"/>
      <w:marBottom w:val="0"/>
      <w:divBdr>
        <w:top w:val="none" w:sz="0" w:space="0" w:color="auto"/>
        <w:left w:val="none" w:sz="0" w:space="0" w:color="auto"/>
        <w:bottom w:val="none" w:sz="0" w:space="0" w:color="auto"/>
        <w:right w:val="none" w:sz="0" w:space="0" w:color="auto"/>
      </w:divBdr>
    </w:div>
    <w:div w:id="1777746092">
      <w:bodyDiv w:val="1"/>
      <w:marLeft w:val="0"/>
      <w:marRight w:val="0"/>
      <w:marTop w:val="0"/>
      <w:marBottom w:val="0"/>
      <w:divBdr>
        <w:top w:val="none" w:sz="0" w:space="0" w:color="auto"/>
        <w:left w:val="none" w:sz="0" w:space="0" w:color="auto"/>
        <w:bottom w:val="none" w:sz="0" w:space="0" w:color="auto"/>
        <w:right w:val="none" w:sz="0" w:space="0" w:color="auto"/>
      </w:divBdr>
    </w:div>
    <w:div w:id="1823036372">
      <w:bodyDiv w:val="1"/>
      <w:marLeft w:val="0"/>
      <w:marRight w:val="0"/>
      <w:marTop w:val="0"/>
      <w:marBottom w:val="0"/>
      <w:divBdr>
        <w:top w:val="none" w:sz="0" w:space="0" w:color="auto"/>
        <w:left w:val="none" w:sz="0" w:space="0" w:color="auto"/>
        <w:bottom w:val="none" w:sz="0" w:space="0" w:color="auto"/>
        <w:right w:val="none" w:sz="0" w:space="0" w:color="auto"/>
      </w:divBdr>
      <w:divsChild>
        <w:div w:id="1594510194">
          <w:marLeft w:val="0"/>
          <w:marRight w:val="0"/>
          <w:marTop w:val="0"/>
          <w:marBottom w:val="0"/>
          <w:divBdr>
            <w:top w:val="none" w:sz="0" w:space="0" w:color="auto"/>
            <w:left w:val="none" w:sz="0" w:space="0" w:color="auto"/>
            <w:bottom w:val="none" w:sz="0" w:space="0" w:color="auto"/>
            <w:right w:val="none" w:sz="0" w:space="0" w:color="auto"/>
          </w:divBdr>
        </w:div>
      </w:divsChild>
    </w:div>
    <w:div w:id="1889947217">
      <w:bodyDiv w:val="1"/>
      <w:marLeft w:val="0"/>
      <w:marRight w:val="0"/>
      <w:marTop w:val="0"/>
      <w:marBottom w:val="0"/>
      <w:divBdr>
        <w:top w:val="none" w:sz="0" w:space="0" w:color="auto"/>
        <w:left w:val="none" w:sz="0" w:space="0" w:color="auto"/>
        <w:bottom w:val="none" w:sz="0" w:space="0" w:color="auto"/>
        <w:right w:val="none" w:sz="0" w:space="0" w:color="auto"/>
      </w:divBdr>
      <w:divsChild>
        <w:div w:id="53702650">
          <w:marLeft w:val="0"/>
          <w:marRight w:val="0"/>
          <w:marTop w:val="0"/>
          <w:marBottom w:val="0"/>
          <w:divBdr>
            <w:top w:val="none" w:sz="0" w:space="0" w:color="auto"/>
            <w:left w:val="none" w:sz="0" w:space="0" w:color="auto"/>
            <w:bottom w:val="none" w:sz="0" w:space="0" w:color="auto"/>
            <w:right w:val="none" w:sz="0" w:space="0" w:color="auto"/>
          </w:divBdr>
          <w:divsChild>
            <w:div w:id="493692067">
              <w:marLeft w:val="0"/>
              <w:marRight w:val="0"/>
              <w:marTop w:val="0"/>
              <w:marBottom w:val="0"/>
              <w:divBdr>
                <w:top w:val="single" w:sz="6" w:space="0" w:color="C8D8F2"/>
                <w:left w:val="none" w:sz="0" w:space="0" w:color="auto"/>
                <w:bottom w:val="none" w:sz="0" w:space="0" w:color="auto"/>
                <w:right w:val="none" w:sz="0" w:space="0" w:color="auto"/>
              </w:divBdr>
              <w:divsChild>
                <w:div w:id="418403631">
                  <w:marLeft w:val="0"/>
                  <w:marRight w:val="0"/>
                  <w:marTop w:val="0"/>
                  <w:marBottom w:val="0"/>
                  <w:divBdr>
                    <w:top w:val="none" w:sz="0" w:space="0" w:color="auto"/>
                    <w:left w:val="none" w:sz="0" w:space="0" w:color="auto"/>
                    <w:bottom w:val="none" w:sz="0" w:space="0" w:color="auto"/>
                    <w:right w:val="none" w:sz="0" w:space="0" w:color="auto"/>
                  </w:divBdr>
                  <w:divsChild>
                    <w:div w:id="849568796">
                      <w:marLeft w:val="0"/>
                      <w:marRight w:val="0"/>
                      <w:marTop w:val="0"/>
                      <w:marBottom w:val="0"/>
                      <w:divBdr>
                        <w:top w:val="none" w:sz="0" w:space="0" w:color="auto"/>
                        <w:left w:val="none" w:sz="0" w:space="0" w:color="auto"/>
                        <w:bottom w:val="none" w:sz="0" w:space="0" w:color="auto"/>
                        <w:right w:val="none" w:sz="0" w:space="0" w:color="auto"/>
                      </w:divBdr>
                      <w:divsChild>
                        <w:div w:id="201096332">
                          <w:marLeft w:val="0"/>
                          <w:marRight w:val="0"/>
                          <w:marTop w:val="0"/>
                          <w:marBottom w:val="0"/>
                          <w:divBdr>
                            <w:top w:val="none" w:sz="0" w:space="0" w:color="auto"/>
                            <w:left w:val="none" w:sz="0" w:space="0" w:color="auto"/>
                            <w:bottom w:val="none" w:sz="0" w:space="0" w:color="auto"/>
                            <w:right w:val="none" w:sz="0" w:space="0" w:color="auto"/>
                          </w:divBdr>
                          <w:divsChild>
                            <w:div w:id="370766696">
                              <w:marLeft w:val="0"/>
                              <w:marRight w:val="0"/>
                              <w:marTop w:val="251"/>
                              <w:marBottom w:val="0"/>
                              <w:divBdr>
                                <w:top w:val="none" w:sz="0" w:space="0" w:color="auto"/>
                                <w:left w:val="none" w:sz="0" w:space="0" w:color="auto"/>
                                <w:bottom w:val="none" w:sz="0" w:space="0" w:color="auto"/>
                                <w:right w:val="none" w:sz="0" w:space="0" w:color="auto"/>
                              </w:divBdr>
                              <w:divsChild>
                                <w:div w:id="1485580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1978462">
      <w:bodyDiv w:val="1"/>
      <w:marLeft w:val="0"/>
      <w:marRight w:val="0"/>
      <w:marTop w:val="0"/>
      <w:marBottom w:val="0"/>
      <w:divBdr>
        <w:top w:val="none" w:sz="0" w:space="0" w:color="auto"/>
        <w:left w:val="none" w:sz="0" w:space="0" w:color="auto"/>
        <w:bottom w:val="none" w:sz="0" w:space="0" w:color="auto"/>
        <w:right w:val="none" w:sz="0" w:space="0" w:color="auto"/>
      </w:divBdr>
      <w:divsChild>
        <w:div w:id="1416778994">
          <w:marLeft w:val="0"/>
          <w:marRight w:val="0"/>
          <w:marTop w:val="0"/>
          <w:marBottom w:val="0"/>
          <w:divBdr>
            <w:top w:val="none" w:sz="0" w:space="0" w:color="auto"/>
            <w:left w:val="none" w:sz="0" w:space="0" w:color="auto"/>
            <w:bottom w:val="none" w:sz="0" w:space="0" w:color="auto"/>
            <w:right w:val="none" w:sz="0" w:space="0" w:color="auto"/>
          </w:divBdr>
        </w:div>
      </w:divsChild>
    </w:div>
    <w:div w:id="2042895173">
      <w:bodyDiv w:val="1"/>
      <w:marLeft w:val="0"/>
      <w:marRight w:val="0"/>
      <w:marTop w:val="0"/>
      <w:marBottom w:val="0"/>
      <w:divBdr>
        <w:top w:val="none" w:sz="0" w:space="0" w:color="auto"/>
        <w:left w:val="none" w:sz="0" w:space="0" w:color="auto"/>
        <w:bottom w:val="none" w:sz="0" w:space="0" w:color="auto"/>
        <w:right w:val="none" w:sz="0" w:space="0" w:color="auto"/>
      </w:divBdr>
    </w:div>
    <w:div w:id="2067296099">
      <w:bodyDiv w:val="1"/>
      <w:marLeft w:val="0"/>
      <w:marRight w:val="0"/>
      <w:marTop w:val="0"/>
      <w:marBottom w:val="0"/>
      <w:divBdr>
        <w:top w:val="none" w:sz="0" w:space="0" w:color="auto"/>
        <w:left w:val="none" w:sz="0" w:space="0" w:color="auto"/>
        <w:bottom w:val="none" w:sz="0" w:space="0" w:color="auto"/>
        <w:right w:val="none" w:sz="0" w:space="0" w:color="auto"/>
      </w:divBdr>
      <w:divsChild>
        <w:div w:id="1447431072">
          <w:marLeft w:val="0"/>
          <w:marRight w:val="0"/>
          <w:marTop w:val="0"/>
          <w:marBottom w:val="0"/>
          <w:divBdr>
            <w:top w:val="none" w:sz="0" w:space="0" w:color="auto"/>
            <w:left w:val="none" w:sz="0" w:space="0" w:color="auto"/>
            <w:bottom w:val="none" w:sz="0" w:space="0" w:color="auto"/>
            <w:right w:val="none" w:sz="0" w:space="0" w:color="auto"/>
          </w:divBdr>
        </w:div>
      </w:divsChild>
    </w:div>
    <w:div w:id="2077120059">
      <w:bodyDiv w:val="1"/>
      <w:marLeft w:val="0"/>
      <w:marRight w:val="0"/>
      <w:marTop w:val="0"/>
      <w:marBottom w:val="0"/>
      <w:divBdr>
        <w:top w:val="none" w:sz="0" w:space="0" w:color="auto"/>
        <w:left w:val="none" w:sz="0" w:space="0" w:color="auto"/>
        <w:bottom w:val="none" w:sz="0" w:space="0" w:color="auto"/>
        <w:right w:val="none" w:sz="0" w:space="0" w:color="auto"/>
      </w:divBdr>
    </w:div>
    <w:div w:id="2094087293">
      <w:bodyDiv w:val="1"/>
      <w:marLeft w:val="0"/>
      <w:marRight w:val="0"/>
      <w:marTop w:val="0"/>
      <w:marBottom w:val="0"/>
      <w:divBdr>
        <w:top w:val="none" w:sz="0" w:space="0" w:color="auto"/>
        <w:left w:val="none" w:sz="0" w:space="0" w:color="auto"/>
        <w:bottom w:val="none" w:sz="0" w:space="0" w:color="auto"/>
        <w:right w:val="none" w:sz="0" w:space="0" w:color="auto"/>
      </w:divBdr>
    </w:div>
    <w:div w:id="2127698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2.jpeg"/><Relationship Id="rId20" Type="http://schemas.openxmlformats.org/officeDocument/2006/relationships/image" Target="media/image13.png"/><Relationship Id="rId21" Type="http://schemas.openxmlformats.org/officeDocument/2006/relationships/image" Target="media/image14.png"/><Relationship Id="rId22" Type="http://schemas.openxmlformats.org/officeDocument/2006/relationships/image" Target="media/image15.jpeg"/><Relationship Id="rId23" Type="http://schemas.openxmlformats.org/officeDocument/2006/relationships/header" Target="header1.xml"/><Relationship Id="rId24" Type="http://schemas.openxmlformats.org/officeDocument/2006/relationships/footer" Target="footer1.xml"/><Relationship Id="rId25" Type="http://schemas.openxmlformats.org/officeDocument/2006/relationships/fontTable" Target="fontTable.xml"/><Relationship Id="rId26" Type="http://schemas.openxmlformats.org/officeDocument/2006/relationships/theme" Target="theme/theme1.xml"/><Relationship Id="rId10" Type="http://schemas.openxmlformats.org/officeDocument/2006/relationships/image" Target="media/image3.png"/><Relationship Id="rId11" Type="http://schemas.openxmlformats.org/officeDocument/2006/relationships/image" Target="media/image4.jpeg"/><Relationship Id="rId12" Type="http://schemas.openxmlformats.org/officeDocument/2006/relationships/image" Target="media/image5.png"/><Relationship Id="rId13" Type="http://schemas.openxmlformats.org/officeDocument/2006/relationships/image" Target="media/image6.jpeg"/><Relationship Id="rId14" Type="http://schemas.openxmlformats.org/officeDocument/2006/relationships/image" Target="media/image7.png"/><Relationship Id="rId15" Type="http://schemas.openxmlformats.org/officeDocument/2006/relationships/image" Target="media/image8.png"/><Relationship Id="rId16" Type="http://schemas.openxmlformats.org/officeDocument/2006/relationships/image" Target="media/image9.png"/><Relationship Id="rId17" Type="http://schemas.openxmlformats.org/officeDocument/2006/relationships/image" Target="media/image10.png"/><Relationship Id="rId18" Type="http://schemas.openxmlformats.org/officeDocument/2006/relationships/image" Target="media/image11.png"/><Relationship Id="rId19" Type="http://schemas.openxmlformats.org/officeDocument/2006/relationships/image" Target="media/image12.jpeg"/><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angYiteng\Desktop\30&#21608;&#24180;&#26631;&#35782;\30&#21608;&#24180;&#26631;&#31034;\30&#21608;&#24180;&#32452;&#21512;&#26631;&#35782;word&#27169;&#26495;.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90E110-9014-954C-8D86-91467BFF56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C:\Users\ZhangYiteng\Desktop\30周年标识\30周年标示\30周年组合标识word模板.dot</Template>
  <TotalTime>641</TotalTime>
  <Pages>7</Pages>
  <Words>1486</Words>
  <Characters>1830</Characters>
  <Application>Microsoft Macintosh Word</Application>
  <DocSecurity>0</DocSecurity>
  <PresentationFormat/>
  <Lines>73</Lines>
  <Paragraphs>46</Paragraphs>
  <Slides>0</Slides>
  <Notes>0</Notes>
  <HiddenSlides>0</HiddenSlides>
  <MMClips>0</MMClips>
  <ScaleCrop>false</ScaleCrop>
  <HeadingPairs>
    <vt:vector size="2" baseType="variant">
      <vt:variant>
        <vt:lpstr>标题</vt:lpstr>
      </vt:variant>
      <vt:variant>
        <vt:i4>1</vt:i4>
      </vt:variant>
    </vt:vector>
  </HeadingPairs>
  <TitlesOfParts>
    <vt:vector size="1" baseType="lpstr">
      <vt:lpstr>15</vt:lpstr>
    </vt:vector>
  </TitlesOfParts>
  <Manager/>
  <Company/>
  <LinksUpToDate>false</LinksUpToDate>
  <CharactersWithSpaces>3270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最新资讯</dc:title>
  <dc:subject/>
  <dc:creator/>
  <cp:keywords/>
  <dc:description/>
  <cp:lastModifiedBy>Microsoft Office 用户</cp:lastModifiedBy>
  <cp:revision>148</cp:revision>
  <cp:lastPrinted>2015-09-23T09:29:00Z</cp:lastPrinted>
  <dcterms:created xsi:type="dcterms:W3CDTF">2015-12-28T03:22:00Z</dcterms:created>
  <dcterms:modified xsi:type="dcterms:W3CDTF">2017-03-30T02:25:00Z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2052-9.1.0.4249</vt:lpwstr>
  </property>
</Properties>
</file>